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E916F" w14:textId="5E99A4B0" w:rsidR="00462E89" w:rsidRDefault="00764A82" w:rsidP="00BC614E">
      <w:pPr>
        <w:ind w:left="4820" w:firstLine="220"/>
        <w:rPr>
          <w:szCs w:val="24"/>
          <w:lang w:eastAsia="lt-LT"/>
        </w:rPr>
      </w:pPr>
      <w:r>
        <w:rPr>
          <w:szCs w:val="24"/>
          <w:lang w:eastAsia="lt-LT"/>
        </w:rPr>
        <w:t xml:space="preserve">                   PATVIRTINTA</w:t>
      </w:r>
    </w:p>
    <w:p w14:paraId="5AFDC3D1" w14:textId="10AB9284" w:rsidR="00764A82" w:rsidRDefault="00764A82" w:rsidP="00BC614E">
      <w:pPr>
        <w:ind w:left="4820" w:firstLine="220"/>
        <w:rPr>
          <w:szCs w:val="24"/>
          <w:lang w:eastAsia="lt-LT"/>
        </w:rPr>
      </w:pPr>
      <w:r>
        <w:rPr>
          <w:szCs w:val="24"/>
          <w:lang w:eastAsia="lt-LT"/>
        </w:rPr>
        <w:t xml:space="preserve">                   Lukšių Vinco Grybo gimnazijos</w:t>
      </w:r>
    </w:p>
    <w:p w14:paraId="76A04AA8" w14:textId="14826731" w:rsidR="00764A82" w:rsidRDefault="00764A82" w:rsidP="00BC614E">
      <w:pPr>
        <w:ind w:left="4820" w:firstLine="220"/>
        <w:rPr>
          <w:szCs w:val="24"/>
          <w:lang w:eastAsia="lt-LT"/>
        </w:rPr>
      </w:pPr>
      <w:r>
        <w:rPr>
          <w:szCs w:val="24"/>
          <w:lang w:eastAsia="lt-LT"/>
        </w:rPr>
        <w:t xml:space="preserve">                   Direktoriaus 2026-08-28</w:t>
      </w:r>
    </w:p>
    <w:p w14:paraId="22EE24CC" w14:textId="4F8ACB8F" w:rsidR="00764A82" w:rsidRDefault="00764A82" w:rsidP="00BC614E">
      <w:pPr>
        <w:ind w:left="4820" w:firstLine="220"/>
        <w:rPr>
          <w:szCs w:val="24"/>
          <w:lang w:eastAsia="lt-LT"/>
        </w:rPr>
      </w:pPr>
      <w:r>
        <w:rPr>
          <w:szCs w:val="24"/>
          <w:lang w:eastAsia="lt-LT"/>
        </w:rPr>
        <w:t xml:space="preserve">                   įsakymu Nr. V-122</w:t>
      </w:r>
    </w:p>
    <w:p w14:paraId="30C5B1AF" w14:textId="0D5B6307" w:rsidR="00764A82" w:rsidRPr="00BC614E" w:rsidRDefault="00764A82" w:rsidP="00BC614E">
      <w:pPr>
        <w:ind w:left="4820" w:firstLine="220"/>
        <w:rPr>
          <w:szCs w:val="24"/>
          <w:lang w:eastAsia="lt-LT"/>
        </w:rPr>
      </w:pPr>
      <w:r>
        <w:rPr>
          <w:szCs w:val="24"/>
          <w:lang w:eastAsia="lt-LT"/>
        </w:rPr>
        <w:t xml:space="preserve">       </w:t>
      </w:r>
    </w:p>
    <w:p w14:paraId="52FE4B08" w14:textId="77777777" w:rsidR="00462E89" w:rsidRDefault="00462E89" w:rsidP="00462E89">
      <w:pPr>
        <w:tabs>
          <w:tab w:val="left" w:pos="426"/>
        </w:tabs>
        <w:rPr>
          <w:b/>
          <w:szCs w:val="24"/>
          <w:lang w:eastAsia="lt-LT"/>
        </w:rPr>
      </w:pPr>
    </w:p>
    <w:p w14:paraId="0091478E" w14:textId="77777777" w:rsidR="00462E89" w:rsidRDefault="00BC614E" w:rsidP="00462E89">
      <w:pPr>
        <w:tabs>
          <w:tab w:val="left" w:pos="426"/>
        </w:tabs>
        <w:jc w:val="center"/>
        <w:rPr>
          <w:b/>
          <w:szCs w:val="24"/>
          <w:lang w:eastAsia="lt-LT"/>
        </w:rPr>
      </w:pPr>
      <w:r>
        <w:rPr>
          <w:b/>
          <w:szCs w:val="24"/>
          <w:lang w:eastAsia="lt-LT"/>
        </w:rPr>
        <w:t>LUKŠIŲ VINCO GRYBO GIMNAZIJOS</w:t>
      </w:r>
      <w:r w:rsidR="00462E89">
        <w:rPr>
          <w:b/>
          <w:szCs w:val="24"/>
          <w:lang w:eastAsia="lt-LT"/>
        </w:rPr>
        <w:t xml:space="preserve"> REAGAVIMO Į MOKINIŲ PSICHOAKTYVIŲJŲ MEDŽIAGŲ VARTOJIMO, PLATINIMO IR DISPONAVIMO PSICHOAKTYVIOSIOMIS MEDŽIAGOMIS ATVEJUS BEI PAGALBOS TEIKIMO MOKINIAMS, JŲ TĖVAMS AR KITIEMS ATSTOVAMS PAGAL ĮSTATYMĄ TVARKOS APRAŠAS</w:t>
      </w:r>
    </w:p>
    <w:p w14:paraId="6072B74D" w14:textId="77777777" w:rsidR="00462E89" w:rsidRDefault="00462E89" w:rsidP="00462E89">
      <w:pPr>
        <w:tabs>
          <w:tab w:val="left" w:pos="426"/>
        </w:tabs>
        <w:rPr>
          <w:szCs w:val="24"/>
          <w:lang w:eastAsia="lt-LT"/>
        </w:rPr>
      </w:pPr>
    </w:p>
    <w:p w14:paraId="2BEEDEF7" w14:textId="77777777" w:rsidR="00462E89" w:rsidRDefault="00462E89" w:rsidP="00462E89">
      <w:pPr>
        <w:tabs>
          <w:tab w:val="left" w:pos="426"/>
        </w:tabs>
        <w:spacing w:line="276" w:lineRule="auto"/>
        <w:jc w:val="center"/>
        <w:rPr>
          <w:b/>
          <w:szCs w:val="24"/>
          <w:lang w:eastAsia="lt-LT"/>
        </w:rPr>
      </w:pPr>
      <w:r>
        <w:rPr>
          <w:b/>
          <w:szCs w:val="24"/>
          <w:lang w:eastAsia="lt-LT"/>
        </w:rPr>
        <w:t>I SKYRIUS</w:t>
      </w:r>
    </w:p>
    <w:p w14:paraId="05EC6E72" w14:textId="77777777" w:rsidR="00462E89" w:rsidRDefault="00462E89" w:rsidP="00462E89">
      <w:pPr>
        <w:tabs>
          <w:tab w:val="left" w:pos="426"/>
        </w:tabs>
        <w:spacing w:line="276" w:lineRule="auto"/>
        <w:jc w:val="center"/>
        <w:rPr>
          <w:b/>
          <w:szCs w:val="24"/>
          <w:lang w:eastAsia="lt-LT"/>
        </w:rPr>
      </w:pPr>
      <w:r>
        <w:rPr>
          <w:b/>
          <w:szCs w:val="24"/>
          <w:lang w:eastAsia="lt-LT"/>
        </w:rPr>
        <w:t>BENDROSIOS NUOSTATOS</w:t>
      </w:r>
    </w:p>
    <w:p w14:paraId="5A55AE2E" w14:textId="77777777" w:rsidR="00462E89" w:rsidRDefault="00462E89" w:rsidP="00462E89">
      <w:pPr>
        <w:tabs>
          <w:tab w:val="left" w:pos="426"/>
        </w:tabs>
        <w:spacing w:line="276" w:lineRule="auto"/>
        <w:jc w:val="both"/>
        <w:rPr>
          <w:szCs w:val="24"/>
          <w:lang w:eastAsia="lt-LT"/>
        </w:rPr>
      </w:pPr>
    </w:p>
    <w:p w14:paraId="2407FF57" w14:textId="77777777" w:rsidR="00462E89" w:rsidRDefault="00BC614E" w:rsidP="00462E89">
      <w:pPr>
        <w:tabs>
          <w:tab w:val="left" w:pos="426"/>
        </w:tabs>
        <w:spacing w:line="276" w:lineRule="auto"/>
        <w:ind w:firstLine="567"/>
        <w:jc w:val="both"/>
        <w:rPr>
          <w:szCs w:val="24"/>
          <w:lang w:eastAsia="lt-LT"/>
        </w:rPr>
      </w:pPr>
      <w:r>
        <w:rPr>
          <w:szCs w:val="24"/>
          <w:lang w:eastAsia="lt-LT"/>
        </w:rPr>
        <w:t xml:space="preserve">1. </w:t>
      </w:r>
      <w:r w:rsidR="000555BB">
        <w:rPr>
          <w:szCs w:val="24"/>
          <w:lang w:eastAsia="lt-LT"/>
        </w:rPr>
        <w:t xml:space="preserve">Lukšių Vinco Grybo </w:t>
      </w:r>
      <w:r>
        <w:rPr>
          <w:szCs w:val="24"/>
          <w:lang w:eastAsia="lt-LT"/>
        </w:rPr>
        <w:t>Gimnazijos (toliau – Gimnazija), kurios</w:t>
      </w:r>
      <w:r w:rsidR="00462E89">
        <w:rPr>
          <w:szCs w:val="24"/>
          <w:lang w:eastAsia="lt-LT"/>
        </w:rPr>
        <w:t xml:space="preserve"> steigėjas yra Šakių rajono savivaldybė, reagavimo į mokinių psichoaktyviųjų medžiagų vartojimo, platinimo ir disponavimo psichoaktyviosiomis medžiagomis atvejus bei pagalbos teikimo mokiniams, jų tėvams ar kitiems atstovams pagal įstatymą tvarkos aprašas (toliau – Aprašas) nustato:</w:t>
      </w:r>
    </w:p>
    <w:p w14:paraId="61DB8445" w14:textId="77777777" w:rsidR="00462E89" w:rsidRDefault="00462E89" w:rsidP="009A07DE">
      <w:pPr>
        <w:tabs>
          <w:tab w:val="left" w:pos="426"/>
        </w:tabs>
        <w:spacing w:line="276" w:lineRule="auto"/>
        <w:ind w:firstLine="567"/>
        <w:jc w:val="both"/>
        <w:rPr>
          <w:szCs w:val="24"/>
          <w:lang w:eastAsia="lt-LT"/>
        </w:rPr>
      </w:pPr>
      <w:r>
        <w:rPr>
          <w:szCs w:val="24"/>
          <w:lang w:eastAsia="lt-LT"/>
        </w:rPr>
        <w:t>1.1. reagavimo į mokinių psichoaktyviųjų medžiagų vartojimo, platinimo ir disponavimo psichoaktyviosiom</w:t>
      </w:r>
      <w:r w:rsidR="009A07DE">
        <w:rPr>
          <w:szCs w:val="24"/>
          <w:lang w:eastAsia="lt-LT"/>
        </w:rPr>
        <w:t xml:space="preserve">is medžiagomis </w:t>
      </w:r>
      <w:r w:rsidR="00BC614E">
        <w:rPr>
          <w:szCs w:val="24"/>
          <w:lang w:eastAsia="lt-LT"/>
        </w:rPr>
        <w:t>atvejus Gimnazijoje, vykdančioj</w:t>
      </w:r>
      <w:r>
        <w:rPr>
          <w:szCs w:val="24"/>
          <w:lang w:eastAsia="lt-LT"/>
        </w:rPr>
        <w:t xml:space="preserve">e </w:t>
      </w:r>
      <w:r w:rsidR="00BC614E">
        <w:rPr>
          <w:szCs w:val="24"/>
          <w:lang w:eastAsia="lt-LT"/>
        </w:rPr>
        <w:t>ikimokyklinio,</w:t>
      </w:r>
      <w:r w:rsidR="009A07DE">
        <w:rPr>
          <w:szCs w:val="24"/>
          <w:lang w:eastAsia="lt-LT"/>
        </w:rPr>
        <w:t xml:space="preserve"> priešmokyklinio,</w:t>
      </w:r>
      <w:r w:rsidR="00BC614E">
        <w:rPr>
          <w:szCs w:val="24"/>
          <w:lang w:eastAsia="lt-LT"/>
        </w:rPr>
        <w:t xml:space="preserve"> </w:t>
      </w:r>
      <w:r>
        <w:rPr>
          <w:szCs w:val="24"/>
          <w:lang w:eastAsia="lt-LT"/>
        </w:rPr>
        <w:t>pradinio, pagrindinio, vidurinio, n</w:t>
      </w:r>
      <w:r w:rsidR="002D1A79">
        <w:rPr>
          <w:szCs w:val="24"/>
          <w:lang w:eastAsia="lt-LT"/>
        </w:rPr>
        <w:t>eformaliojo švietimo programas</w:t>
      </w:r>
      <w:r>
        <w:rPr>
          <w:szCs w:val="24"/>
          <w:lang w:eastAsia="lt-LT"/>
        </w:rPr>
        <w:t>, tvarką;</w:t>
      </w:r>
    </w:p>
    <w:p w14:paraId="3D6E38D6" w14:textId="77777777" w:rsidR="00462E89" w:rsidRDefault="00462E89" w:rsidP="00462E89">
      <w:pPr>
        <w:tabs>
          <w:tab w:val="left" w:pos="426"/>
        </w:tabs>
        <w:spacing w:line="276" w:lineRule="auto"/>
        <w:ind w:firstLine="567"/>
        <w:jc w:val="both"/>
        <w:rPr>
          <w:szCs w:val="24"/>
          <w:lang w:eastAsia="lt-LT"/>
        </w:rPr>
      </w:pPr>
      <w:r>
        <w:rPr>
          <w:szCs w:val="24"/>
          <w:lang w:eastAsia="lt-LT"/>
        </w:rPr>
        <w:t>1.2. pagalbos teikimo mokiniams ir jų tėvams ar kitiems atstovams pagal įstatymą, nustačius psichoaktyviųjų medžiagų vartojimo, platinimo ir disponavimo psichoaktyvios</w:t>
      </w:r>
      <w:r w:rsidR="00BC614E">
        <w:rPr>
          <w:szCs w:val="24"/>
          <w:lang w:eastAsia="lt-LT"/>
        </w:rPr>
        <w:t>iomis medžiagomis atvejus Gimnazij</w:t>
      </w:r>
      <w:r>
        <w:rPr>
          <w:szCs w:val="24"/>
          <w:lang w:eastAsia="lt-LT"/>
        </w:rPr>
        <w:t>oje, tvarką.</w:t>
      </w:r>
    </w:p>
    <w:p w14:paraId="4887478D" w14:textId="77777777" w:rsidR="00462E89" w:rsidRDefault="00462E89" w:rsidP="00462E89">
      <w:pPr>
        <w:tabs>
          <w:tab w:val="left" w:pos="426"/>
        </w:tabs>
        <w:spacing w:line="276" w:lineRule="auto"/>
        <w:ind w:firstLine="567"/>
        <w:jc w:val="both"/>
        <w:rPr>
          <w:szCs w:val="24"/>
          <w:lang w:eastAsia="lt-LT"/>
        </w:rPr>
      </w:pPr>
      <w:r>
        <w:rPr>
          <w:szCs w:val="24"/>
          <w:lang w:eastAsia="lt-LT"/>
        </w:rPr>
        <w:t>2. Apraše vartojamos sąvokos ir jų apibrėžtys:</w:t>
      </w:r>
    </w:p>
    <w:p w14:paraId="08D0D5F3" w14:textId="77777777" w:rsidR="00462E89" w:rsidRDefault="00462E89" w:rsidP="00462E89">
      <w:pPr>
        <w:tabs>
          <w:tab w:val="left" w:pos="426"/>
          <w:tab w:val="left" w:pos="1117"/>
          <w:tab w:val="left" w:pos="1701"/>
          <w:tab w:val="left" w:pos="2127"/>
        </w:tabs>
        <w:spacing w:line="276" w:lineRule="auto"/>
        <w:ind w:firstLine="567"/>
        <w:jc w:val="both"/>
        <w:rPr>
          <w:b/>
          <w:bCs/>
          <w:szCs w:val="24"/>
          <w:lang w:eastAsia="lt-LT"/>
        </w:rPr>
      </w:pPr>
      <w:r>
        <w:rPr>
          <w:bCs/>
          <w:szCs w:val="24"/>
          <w:lang w:eastAsia="lt-LT"/>
        </w:rPr>
        <w:t>2.1.</w:t>
      </w:r>
      <w:r>
        <w:rPr>
          <w:b/>
          <w:bCs/>
          <w:szCs w:val="24"/>
          <w:lang w:eastAsia="lt-LT"/>
        </w:rPr>
        <w:t xml:space="preserve"> Psichoaktyviosios medžiagos</w:t>
      </w:r>
      <w:r>
        <w:rPr>
          <w:szCs w:val="24"/>
          <w:lang w:eastAsia="lt-LT"/>
        </w:rPr>
        <w:t xml:space="preserve"> – alkoholiniai gėrimai, tabakas, tabako gaminiai ir su tabako gaminiais susiję gaminiai (elektroninės cigaretės ir jų pildyklės</w:t>
      </w:r>
      <w:r>
        <w:rPr>
          <w:lang w:eastAsia="lt-LT"/>
        </w:rPr>
        <w:t xml:space="preserve">, </w:t>
      </w:r>
      <w:r>
        <w:rPr>
          <w:szCs w:val="24"/>
          <w:lang w:eastAsia="lt-LT"/>
        </w:rPr>
        <w:t>rūkomieji žoliniai gaminiai), narkotinės, psichotropinės medžiagos, kuriuos vartojant (naudojant) keičiasi asmens emocinė būsena, mąstymas ir (arba) elgesys;</w:t>
      </w:r>
      <w:r>
        <w:rPr>
          <w:lang w:eastAsia="lt-LT"/>
        </w:rPr>
        <w:t xml:space="preserve"> </w:t>
      </w:r>
    </w:p>
    <w:p w14:paraId="4EAC8A11" w14:textId="77777777" w:rsidR="00462E89" w:rsidRDefault="00462E89" w:rsidP="00462E89">
      <w:pPr>
        <w:tabs>
          <w:tab w:val="left" w:pos="426"/>
          <w:tab w:val="left" w:pos="1117"/>
          <w:tab w:val="left" w:pos="1701"/>
          <w:tab w:val="left" w:pos="2127"/>
        </w:tabs>
        <w:spacing w:line="276" w:lineRule="auto"/>
        <w:ind w:firstLine="567"/>
        <w:jc w:val="both"/>
        <w:rPr>
          <w:szCs w:val="24"/>
          <w:lang w:eastAsia="lt-LT"/>
        </w:rPr>
      </w:pPr>
      <w:r>
        <w:rPr>
          <w:szCs w:val="24"/>
          <w:lang w:eastAsia="lt-LT"/>
        </w:rPr>
        <w:t>2.2.</w:t>
      </w:r>
      <w:r>
        <w:rPr>
          <w:b/>
          <w:bCs/>
          <w:szCs w:val="24"/>
          <w:lang w:eastAsia="lt-LT"/>
        </w:rPr>
        <w:t xml:space="preserve"> Mokinio disponavimas psichoaktyviosiomis medžiagomis</w:t>
      </w:r>
      <w:r>
        <w:rPr>
          <w:szCs w:val="24"/>
          <w:lang w:eastAsia="lt-LT"/>
        </w:rPr>
        <w:t xml:space="preserve"> – atvejis, kai mokinys turi su savimi psichoaktyviųj</w:t>
      </w:r>
      <w:r w:rsidR="00BC614E">
        <w:rPr>
          <w:szCs w:val="24"/>
          <w:lang w:eastAsia="lt-LT"/>
        </w:rPr>
        <w:t>ų medžiagų arba laiko jas Gimnazij</w:t>
      </w:r>
      <w:r>
        <w:rPr>
          <w:szCs w:val="24"/>
          <w:lang w:eastAsia="lt-LT"/>
        </w:rPr>
        <w:t xml:space="preserve">os patalpose ar teritorijoje; </w:t>
      </w:r>
    </w:p>
    <w:p w14:paraId="4C399042" w14:textId="77777777" w:rsidR="00462E89" w:rsidRDefault="00462E89" w:rsidP="00462E89">
      <w:pPr>
        <w:tabs>
          <w:tab w:val="left" w:pos="426"/>
          <w:tab w:val="left" w:pos="1117"/>
          <w:tab w:val="left" w:pos="1701"/>
          <w:tab w:val="left" w:pos="2127"/>
        </w:tabs>
        <w:spacing w:line="276" w:lineRule="auto"/>
        <w:ind w:firstLine="567"/>
        <w:jc w:val="both"/>
        <w:rPr>
          <w:szCs w:val="24"/>
          <w:lang w:eastAsia="lt-LT"/>
        </w:rPr>
      </w:pPr>
      <w:r>
        <w:rPr>
          <w:szCs w:val="24"/>
          <w:lang w:eastAsia="lt-LT"/>
        </w:rPr>
        <w:t>2.3. Galimi psichoaktyviųjų medžiagų vartojimo atpažinimo požymiai nurodyti Aprašo 1 priede. Galimi psichoaktyviųjų medžiagų platinimo atpažinimo požymiai nurodyti Aprašo 2 priede;</w:t>
      </w:r>
    </w:p>
    <w:p w14:paraId="576004E6" w14:textId="77777777" w:rsidR="00462E89" w:rsidRDefault="00462E89" w:rsidP="00462E89">
      <w:pPr>
        <w:tabs>
          <w:tab w:val="left" w:pos="426"/>
          <w:tab w:val="left" w:pos="1117"/>
          <w:tab w:val="left" w:pos="1537"/>
          <w:tab w:val="left" w:pos="1701"/>
          <w:tab w:val="left" w:pos="2127"/>
        </w:tabs>
        <w:spacing w:line="276" w:lineRule="auto"/>
        <w:ind w:firstLine="567"/>
        <w:jc w:val="both"/>
        <w:rPr>
          <w:color w:val="660000"/>
          <w:szCs w:val="24"/>
          <w:lang w:eastAsia="lt-LT"/>
        </w:rPr>
      </w:pPr>
      <w:r>
        <w:rPr>
          <w:szCs w:val="24"/>
          <w:lang w:eastAsia="lt-LT"/>
        </w:rPr>
        <w:t>2.4. Kitos Apraše vartojamos sąvokos suprantamos taip, kaip jos apibrėžtos Lietuvos  Respublikos civiliniame kodekse, Lietuvos Respublikos švietimo įstatyme, Lietuvos  Respublikos vaiko teisių apsaugos pagrindų įstatyme, Lietuvos Respublikos socialinių paslaugų įstatyme, Lietuvos Respublikos sveikatos sistemos įstatyme, Lietuvos Respublikos narkotinių ir psichotropinių medžiagų kontrolės įstatyme, Lietuvos Respublikos alkoholio kontrolės įstatyme, Lietuvos Respublikos tabako, tabako gaminių ir su jais susijusių gaminių kontrolės įstatyme ir Lietuvos Respublikos psichikos sveikatos priežiūros įstatyme.</w:t>
      </w:r>
      <w:r>
        <w:rPr>
          <w:color w:val="660000"/>
          <w:szCs w:val="24"/>
          <w:lang w:eastAsia="lt-LT"/>
        </w:rPr>
        <w:t xml:space="preserve"> </w:t>
      </w:r>
    </w:p>
    <w:p w14:paraId="19A8CBFD" w14:textId="77777777" w:rsidR="00462E89" w:rsidRDefault="00462E89" w:rsidP="00462E89">
      <w:pPr>
        <w:tabs>
          <w:tab w:val="left" w:pos="426"/>
          <w:tab w:val="left" w:pos="540"/>
          <w:tab w:val="left" w:pos="1134"/>
          <w:tab w:val="left" w:pos="2127"/>
        </w:tabs>
        <w:spacing w:line="276" w:lineRule="auto"/>
        <w:jc w:val="both"/>
        <w:rPr>
          <w:szCs w:val="24"/>
          <w:lang w:eastAsia="lt-LT"/>
        </w:rPr>
      </w:pPr>
    </w:p>
    <w:p w14:paraId="7BA679FB" w14:textId="77777777" w:rsidR="00462E89" w:rsidRDefault="00462E89" w:rsidP="00462E89">
      <w:pPr>
        <w:tabs>
          <w:tab w:val="left" w:pos="426"/>
          <w:tab w:val="left" w:pos="2127"/>
        </w:tabs>
        <w:spacing w:line="276" w:lineRule="auto"/>
        <w:jc w:val="center"/>
        <w:rPr>
          <w:b/>
          <w:szCs w:val="24"/>
          <w:lang w:eastAsia="lt-LT"/>
        </w:rPr>
      </w:pPr>
      <w:r>
        <w:rPr>
          <w:b/>
          <w:szCs w:val="24"/>
          <w:lang w:eastAsia="lt-LT"/>
        </w:rPr>
        <w:t>II SKYRIUS</w:t>
      </w:r>
    </w:p>
    <w:p w14:paraId="3CA2808E" w14:textId="77777777" w:rsidR="00462E89" w:rsidRDefault="00BC614E" w:rsidP="00462E89">
      <w:pPr>
        <w:tabs>
          <w:tab w:val="left" w:pos="426"/>
          <w:tab w:val="left" w:pos="2127"/>
        </w:tabs>
        <w:spacing w:line="276" w:lineRule="auto"/>
        <w:jc w:val="center"/>
        <w:rPr>
          <w:szCs w:val="24"/>
          <w:lang w:eastAsia="lt-LT"/>
        </w:rPr>
      </w:pPr>
      <w:r>
        <w:rPr>
          <w:b/>
          <w:szCs w:val="24"/>
          <w:lang w:eastAsia="lt-LT"/>
        </w:rPr>
        <w:t>GIMNAZIJOS</w:t>
      </w:r>
      <w:r w:rsidR="00462E89">
        <w:rPr>
          <w:b/>
          <w:szCs w:val="24"/>
          <w:lang w:eastAsia="lt-LT"/>
        </w:rPr>
        <w:t xml:space="preserve"> REAGAVIMAS Į MOKINIŲ PSICHOAKTYVIŲJŲ MEDŽIAGŲ VARTOJIMO, PLATINIMO IR DISPONAVIMO PSICHOAKTYVIOSIOMIS MEDŽIAGOMIS ATVEJUS </w:t>
      </w:r>
    </w:p>
    <w:p w14:paraId="412A907E" w14:textId="77777777" w:rsidR="00462E89" w:rsidRDefault="00462E89" w:rsidP="00462E89">
      <w:pPr>
        <w:tabs>
          <w:tab w:val="left" w:pos="426"/>
          <w:tab w:val="left" w:pos="540"/>
          <w:tab w:val="left" w:pos="1134"/>
          <w:tab w:val="left" w:pos="2127"/>
        </w:tabs>
        <w:spacing w:line="276" w:lineRule="auto"/>
        <w:jc w:val="both"/>
        <w:rPr>
          <w:szCs w:val="24"/>
          <w:lang w:eastAsia="lt-LT"/>
        </w:rPr>
      </w:pPr>
    </w:p>
    <w:p w14:paraId="18F60180" w14:textId="77777777" w:rsidR="00462E89" w:rsidRDefault="00462E89"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3. Visais mokinio psichoaktyviųjų medžiagų vartojimo, platinimo ir disponavimo psichoaktyviosiom</w:t>
      </w:r>
      <w:r w:rsidR="00BC614E">
        <w:rPr>
          <w:szCs w:val="24"/>
          <w:lang w:eastAsia="lt-LT"/>
        </w:rPr>
        <w:t>is medžiagomis atvejais Gimnazija</w:t>
      </w:r>
      <w:r>
        <w:rPr>
          <w:szCs w:val="24"/>
          <w:lang w:eastAsia="lt-LT"/>
        </w:rPr>
        <w:t xml:space="preserve"> vadovaujasi nešališkumo, konfidencialumo, profesionalumo, nediskriminavimo ir pagarbos žmogaus </w:t>
      </w:r>
      <w:r w:rsidR="00BC614E">
        <w:rPr>
          <w:szCs w:val="24"/>
          <w:lang w:eastAsia="lt-LT"/>
        </w:rPr>
        <w:t>teisėms principais, užtikrindama</w:t>
      </w:r>
      <w:r>
        <w:rPr>
          <w:szCs w:val="24"/>
          <w:lang w:eastAsia="lt-LT"/>
        </w:rPr>
        <w:t xml:space="preserve"> a</w:t>
      </w:r>
      <w:r w:rsidR="00BC614E">
        <w:rPr>
          <w:szCs w:val="24"/>
          <w:lang w:eastAsia="lt-LT"/>
        </w:rPr>
        <w:t>smens duomenų saugumą, siekdama</w:t>
      </w:r>
      <w:r>
        <w:rPr>
          <w:szCs w:val="24"/>
          <w:lang w:eastAsia="lt-LT"/>
        </w:rPr>
        <w:t xml:space="preserve"> tinkamai reaguoti į šiuos atvejus. </w:t>
      </w:r>
    </w:p>
    <w:p w14:paraId="30A4492B" w14:textId="77777777" w:rsidR="00462E89" w:rsidRPr="00D666FB" w:rsidRDefault="00462E89" w:rsidP="00462E89">
      <w:pPr>
        <w:tabs>
          <w:tab w:val="left" w:pos="426"/>
          <w:tab w:val="left" w:pos="540"/>
          <w:tab w:val="left" w:pos="1134"/>
          <w:tab w:val="left" w:pos="2127"/>
        </w:tabs>
        <w:spacing w:line="276" w:lineRule="auto"/>
        <w:ind w:right="-11" w:firstLine="567"/>
        <w:jc w:val="both"/>
        <w:rPr>
          <w:color w:val="EE0000"/>
          <w:szCs w:val="24"/>
          <w:lang w:eastAsia="lt-LT"/>
        </w:rPr>
      </w:pPr>
      <w:r>
        <w:rPr>
          <w:szCs w:val="24"/>
          <w:lang w:eastAsia="lt-LT"/>
        </w:rPr>
        <w:t xml:space="preserve">4. </w:t>
      </w:r>
      <w:r w:rsidR="009A07DE">
        <w:rPr>
          <w:szCs w:val="24"/>
          <w:lang w:eastAsia="lt-LT"/>
        </w:rPr>
        <w:t>Gimnazija mokymo sutartys</w:t>
      </w:r>
      <w:r w:rsidRPr="008231A8">
        <w:rPr>
          <w:szCs w:val="24"/>
          <w:lang w:eastAsia="lt-LT"/>
        </w:rPr>
        <w:t>e įteisina nuo</w:t>
      </w:r>
      <w:r w:rsidR="00BC614E">
        <w:rPr>
          <w:szCs w:val="24"/>
          <w:lang w:eastAsia="lt-LT"/>
        </w:rPr>
        <w:t>statą, suteikiančią teisę Gimnazij</w:t>
      </w:r>
      <w:r w:rsidRPr="008231A8">
        <w:rPr>
          <w:szCs w:val="24"/>
          <w:lang w:eastAsia="lt-LT"/>
        </w:rPr>
        <w:t>os vadovui ir (ar) jo įgaliotam asmeniui apžiūrėti mokinio turimus daiktus, kai kyla įtarimų dėl psichoaktyviųjų medžiagų vartojimo, platinimo ir disponavimo. Jei mokinys atsisako parodyti daiktus ir kyla pagrįstų įtarimų dėl teisės pažeidimo, kviečiama policija telefonu 112</w:t>
      </w:r>
      <w:r>
        <w:rPr>
          <w:szCs w:val="24"/>
          <w:lang w:eastAsia="lt-LT"/>
        </w:rPr>
        <w:t>.</w:t>
      </w:r>
    </w:p>
    <w:p w14:paraId="2997BCE8" w14:textId="77777777" w:rsidR="00462E89" w:rsidRPr="00700DC0" w:rsidRDefault="00462E89" w:rsidP="00462E89">
      <w:pPr>
        <w:tabs>
          <w:tab w:val="left" w:pos="426"/>
          <w:tab w:val="left" w:pos="540"/>
          <w:tab w:val="left" w:pos="1134"/>
          <w:tab w:val="left" w:pos="2127"/>
        </w:tabs>
        <w:spacing w:line="276" w:lineRule="auto"/>
        <w:ind w:right="-11" w:firstLine="567"/>
        <w:jc w:val="both"/>
        <w:rPr>
          <w:lang w:eastAsia="lt-LT"/>
        </w:rPr>
      </w:pPr>
      <w:r>
        <w:rPr>
          <w:szCs w:val="24"/>
          <w:lang w:eastAsia="lt-LT"/>
        </w:rPr>
        <w:t xml:space="preserve">5. </w:t>
      </w:r>
      <w:r>
        <w:rPr>
          <w:lang w:eastAsia="lt-LT"/>
        </w:rPr>
        <w:t>Mokinio vartojimo, platinimo ar disponavimo galimai psichoaktyviosiomis medžiagomis atv</w:t>
      </w:r>
      <w:r w:rsidR="00001FA4">
        <w:rPr>
          <w:lang w:eastAsia="lt-LT"/>
        </w:rPr>
        <w:t>ejais Gimnazij</w:t>
      </w:r>
      <w:r>
        <w:rPr>
          <w:lang w:eastAsia="lt-LT"/>
        </w:rPr>
        <w:t>os vadovas ir (ar) jo įgaliotas asmuo nedelsdamas informuoja mokinio tėvus ar kitus atstovus pagal įstatymą (ar vieną iš jų) ir kviečia juos atvykti į mokinio buvimo vietą. Tais atvejais, kai yra įtarimų dėl narkotinių ar psichotropinių medžiagų vartojimo, platinimo ar disponavimo, apie galimą teisės aktų pažeidimą nedelsiant pranešama skubiosios pagalbos tarnybų ryšio numeriu 112. Kitų psichoaktyviųjų medžiagų (alkoholinių ir energetinių gėrimų, medikamentų) vartojimo, platinimo ar disponavimo atvejais sprendimas dėl informavimo skubiosios pagalbos tarnybų ryšio numeriu 112 priimamas individualiai, įvertinus konkrečias aplinkybes.</w:t>
      </w:r>
      <w:r w:rsidRPr="00700DC0">
        <w:rPr>
          <w:rFonts w:asciiTheme="minorHAnsi" w:eastAsiaTheme="minorHAnsi" w:hAnsiTheme="minorHAnsi" w:cstheme="minorBidi"/>
          <w:kern w:val="2"/>
          <w:szCs w:val="24"/>
          <w14:ligatures w14:val="standardContextual"/>
        </w:rPr>
        <w:t xml:space="preserve"> </w:t>
      </w:r>
      <w:r w:rsidRPr="00700DC0">
        <w:rPr>
          <w:lang w:eastAsia="lt-LT"/>
        </w:rPr>
        <w:t>org</w:t>
      </w:r>
      <w:r w:rsidR="00001FA4">
        <w:rPr>
          <w:lang w:eastAsia="lt-LT"/>
        </w:rPr>
        <w:t>anizuoja įvykio fiksavimą gimnazij</w:t>
      </w:r>
      <w:r w:rsidRPr="00700DC0">
        <w:rPr>
          <w:lang w:eastAsia="lt-LT"/>
        </w:rPr>
        <w:t>os dokumentuose</w:t>
      </w:r>
    </w:p>
    <w:p w14:paraId="3D36D24B" w14:textId="77777777" w:rsidR="00462E89" w:rsidRDefault="00001FA4"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6. Gimnazij</w:t>
      </w:r>
      <w:r w:rsidR="00462E89">
        <w:rPr>
          <w:szCs w:val="24"/>
          <w:lang w:eastAsia="lt-LT"/>
        </w:rPr>
        <w:t>os darbuotojas, įtaręs, pastebėjęs ar gavęs informaciją,</w:t>
      </w:r>
      <w:r w:rsidR="00EB2EED">
        <w:rPr>
          <w:szCs w:val="24"/>
          <w:lang w:eastAsia="lt-LT"/>
        </w:rPr>
        <w:t xml:space="preserve"> kad Gimnazij</w:t>
      </w:r>
      <w:r w:rsidR="00462E89">
        <w:rPr>
          <w:szCs w:val="24"/>
          <w:lang w:eastAsia="lt-LT"/>
        </w:rPr>
        <w:t>os patalpose ar teritorijoje mokinys disponuoja galimai psichoaktyviosiomis medžiagomis ir (ar) jas vartoja ir yra apsvaigęs arba apsinuodijęs, atlieka šiuos veiksmus nurodytu eiliškumu:</w:t>
      </w:r>
    </w:p>
    <w:p w14:paraId="7B2E620E" w14:textId="77777777" w:rsidR="00462E89" w:rsidRDefault="00462E89"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 xml:space="preserve">6.1. stebi mokinio sveikatos būklę ir sąlyginai įvertina būtinosios medicinos pagalbos reikalingumą; </w:t>
      </w:r>
    </w:p>
    <w:p w14:paraId="3D74B8FC" w14:textId="77777777" w:rsidR="00462E89" w:rsidRDefault="00462E89"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6.2. jeigu mokiniui reikalinga būtinoji medicinos pagalba:</w:t>
      </w:r>
    </w:p>
    <w:p w14:paraId="41E965CD" w14:textId="77777777" w:rsidR="00462E89" w:rsidRDefault="00462E89"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6.2.1. nedelsdamas kviečia greitosios medicinos pagalbos brigadą skubiosios pagalbos tarnybų ryšio numeriu 112;</w:t>
      </w:r>
    </w:p>
    <w:p w14:paraId="31F3438A" w14:textId="77777777" w:rsidR="00462E89" w:rsidRDefault="00462E89"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6.2.2. organizuoja pirmosios pagalbos teikimą</w:t>
      </w:r>
      <w:r w:rsidR="00EB2EED">
        <w:rPr>
          <w:szCs w:val="24"/>
          <w:lang w:eastAsia="lt-LT"/>
        </w:rPr>
        <w:t xml:space="preserve"> mokiniui, vadovaudamasis Gimnazij</w:t>
      </w:r>
      <w:r>
        <w:rPr>
          <w:szCs w:val="24"/>
          <w:lang w:eastAsia="lt-LT"/>
        </w:rPr>
        <w:t>os pirmosios pagalbos organizavimo tvarka;</w:t>
      </w:r>
    </w:p>
    <w:p w14:paraId="5C72C558" w14:textId="77777777" w:rsidR="00462E89" w:rsidRDefault="00EB2EED"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6.2.3. informuoja Gimnazij</w:t>
      </w:r>
      <w:r w:rsidR="00462E89">
        <w:rPr>
          <w:szCs w:val="24"/>
          <w:lang w:eastAsia="lt-LT"/>
        </w:rPr>
        <w:t>os vadovą arba jo įgaliotą asmenį, visuomenės sveikatos specialistą apie situaciją.</w:t>
      </w:r>
    </w:p>
    <w:p w14:paraId="3A09B45C" w14:textId="77777777" w:rsidR="00462E89" w:rsidRDefault="00462E89" w:rsidP="00462E89">
      <w:pPr>
        <w:tabs>
          <w:tab w:val="left" w:pos="426"/>
          <w:tab w:val="left" w:pos="540"/>
          <w:tab w:val="left" w:pos="1276"/>
          <w:tab w:val="left" w:pos="2127"/>
        </w:tabs>
        <w:spacing w:line="276" w:lineRule="auto"/>
        <w:ind w:right="-11" w:firstLine="567"/>
        <w:jc w:val="both"/>
        <w:rPr>
          <w:szCs w:val="24"/>
          <w:lang w:eastAsia="lt-LT"/>
        </w:rPr>
      </w:pPr>
      <w:r>
        <w:rPr>
          <w:szCs w:val="24"/>
          <w:lang w:eastAsia="lt-LT"/>
        </w:rPr>
        <w:t>6.3. jeigu mokiniui būtinoji medicinos pagalba yra nereik</w:t>
      </w:r>
      <w:r w:rsidR="00EB2EED">
        <w:rPr>
          <w:szCs w:val="24"/>
          <w:lang w:eastAsia="lt-LT"/>
        </w:rPr>
        <w:t>alinga, palydi mokinį pas Gimnazij</w:t>
      </w:r>
      <w:r>
        <w:rPr>
          <w:szCs w:val="24"/>
          <w:lang w:eastAsia="lt-LT"/>
        </w:rPr>
        <w:t>os vadovą arba jo įgaliotą asmenį, kuris, da</w:t>
      </w:r>
      <w:r w:rsidR="00EB2EED">
        <w:rPr>
          <w:szCs w:val="24"/>
          <w:lang w:eastAsia="lt-LT"/>
        </w:rPr>
        <w:t>lyvaujant dar bent vienam Gimnazij</w:t>
      </w:r>
      <w:r>
        <w:rPr>
          <w:szCs w:val="24"/>
          <w:lang w:eastAsia="lt-LT"/>
        </w:rPr>
        <w:t>os darbuotojui:</w:t>
      </w:r>
    </w:p>
    <w:p w14:paraId="2158FCC6" w14:textId="77777777" w:rsidR="00462E89" w:rsidRPr="008231A8" w:rsidRDefault="00462E89" w:rsidP="00462E89">
      <w:pPr>
        <w:tabs>
          <w:tab w:val="left" w:pos="426"/>
          <w:tab w:val="left" w:pos="540"/>
          <w:tab w:val="left" w:pos="1134"/>
          <w:tab w:val="left" w:pos="2127"/>
        </w:tabs>
        <w:spacing w:line="276" w:lineRule="auto"/>
        <w:ind w:right="-11"/>
        <w:jc w:val="both"/>
        <w:rPr>
          <w:szCs w:val="24"/>
          <w:lang w:eastAsia="lt-LT"/>
        </w:rPr>
      </w:pPr>
      <w:r>
        <w:rPr>
          <w:szCs w:val="24"/>
          <w:lang w:eastAsia="lt-LT"/>
        </w:rPr>
        <w:tab/>
        <w:t xml:space="preserve">  </w:t>
      </w:r>
      <w:r w:rsidRPr="00700DC0">
        <w:rPr>
          <w:szCs w:val="24"/>
          <w:lang w:eastAsia="lt-LT"/>
        </w:rPr>
        <w:t>6.3.1</w:t>
      </w:r>
      <w:r w:rsidRPr="008231A8">
        <w:rPr>
          <w:szCs w:val="24"/>
          <w:lang w:eastAsia="lt-LT"/>
        </w:rPr>
        <w:t>. atskiroje patalpoje kalbasi su mokiniu apie atvejo aplinkybes: kada ir kokias psichoaktyviąsias medžiagas vartojo ir (ar) kokiomis psichoaktyviosiomis medžiagomis disponuoja, iš kur jų gavo, psichoaktyviąsias medžiagas vartojo vienas ar su kitu (-ais) mokiniu (-iais), jeigu su kitu (-iais) mokiniu (-iais), tai su kuriuo (-iais), ar gali būti kuriam (-iems) nors mokiniui (-iams) reikalinga pagalba, prašo mokinio parodyti jo turimus daiktus, esant mokinio tėvų ar kitų atstovų pagal įstatymą rašytiniam sutikimui arba mokymo sutarties nuost</w:t>
      </w:r>
      <w:r w:rsidR="008C1773">
        <w:rPr>
          <w:szCs w:val="24"/>
          <w:lang w:eastAsia="lt-LT"/>
        </w:rPr>
        <w:t>atai, suteikiančiai teisę Gimnazij</w:t>
      </w:r>
      <w:r w:rsidRPr="008231A8">
        <w:rPr>
          <w:szCs w:val="24"/>
          <w:lang w:eastAsia="lt-LT"/>
        </w:rPr>
        <w:t>os vadovui ar jo įgaliotam asmeniui patikrinti mokinio turimus daiktus, kai kyla įtarimų dėl psichoaktyviųjų medžiagų disponavimo.</w:t>
      </w:r>
      <w:r w:rsidRPr="008231A8">
        <w:rPr>
          <w:rFonts w:asciiTheme="minorHAnsi" w:eastAsiaTheme="minorHAnsi" w:hAnsiTheme="minorHAnsi" w:cstheme="minorBidi"/>
          <w:kern w:val="2"/>
          <w:szCs w:val="24"/>
          <w14:ligatures w14:val="standardContextual"/>
        </w:rPr>
        <w:t xml:space="preserve"> </w:t>
      </w:r>
      <w:r w:rsidRPr="008231A8">
        <w:rPr>
          <w:szCs w:val="24"/>
          <w:lang w:eastAsia="lt-LT"/>
        </w:rPr>
        <w:t>Jei mokinys atsisako parodyti daiktus ir kyla pagrįstų įtarimų dėl teisės pažeidimo, kviečiama policija telefonu 112. Daiktų patikrinime pagal galimybes dalyvauj</w:t>
      </w:r>
      <w:r w:rsidR="00EB2EED">
        <w:rPr>
          <w:szCs w:val="24"/>
          <w:lang w:eastAsia="lt-LT"/>
        </w:rPr>
        <w:t>a mažiausiai du asmenys – Gimnazij</w:t>
      </w:r>
      <w:r w:rsidRPr="008231A8">
        <w:rPr>
          <w:szCs w:val="24"/>
          <w:lang w:eastAsia="lt-LT"/>
        </w:rPr>
        <w:t>os darbuot</w:t>
      </w:r>
      <w:r w:rsidR="00EB2EED">
        <w:rPr>
          <w:szCs w:val="24"/>
          <w:lang w:eastAsia="lt-LT"/>
        </w:rPr>
        <w:t>ojai, iš kurių vienas yra Gimnazij</w:t>
      </w:r>
      <w:r w:rsidRPr="008231A8">
        <w:rPr>
          <w:szCs w:val="24"/>
          <w:lang w:eastAsia="lt-LT"/>
        </w:rPr>
        <w:t>os vadovas arba jo įgaliotas asmuo ir atlieka vieną iš šių veiksmų:</w:t>
      </w:r>
    </w:p>
    <w:p w14:paraId="6DE5F91D" w14:textId="77777777" w:rsidR="00462E89" w:rsidRDefault="00462E89" w:rsidP="00462E89">
      <w:pPr>
        <w:tabs>
          <w:tab w:val="left" w:pos="426"/>
          <w:tab w:val="left" w:pos="540"/>
          <w:tab w:val="left" w:pos="851"/>
          <w:tab w:val="left" w:pos="2127"/>
        </w:tabs>
        <w:spacing w:line="276" w:lineRule="auto"/>
        <w:ind w:right="-11" w:firstLine="567"/>
        <w:jc w:val="both"/>
        <w:rPr>
          <w:szCs w:val="24"/>
          <w:lang w:eastAsia="lt-LT"/>
        </w:rPr>
      </w:pPr>
      <w:r w:rsidRPr="008231A8">
        <w:rPr>
          <w:szCs w:val="24"/>
          <w:lang w:eastAsia="lt-LT"/>
        </w:rPr>
        <w:lastRenderedPageBreak/>
        <w:t xml:space="preserve">6.3.1.1. jeigu nėra randama psichoaktyviųjų </w:t>
      </w:r>
      <w:r>
        <w:rPr>
          <w:szCs w:val="24"/>
          <w:lang w:eastAsia="lt-LT"/>
        </w:rPr>
        <w:t>medžiagų, kalbamasi kartu su mokiniu ir atvykusiais mokinio tėvais ar kitais atstovais pagal įstatymą (ar vienu iš jų) apie psichoaktyviųjų medžiagų vartojimo galimas pasekmes ir pakartotiniam psichoaktyviųjų medžiagų vartojimui išvengti galimus prevencinius veiksmus;</w:t>
      </w:r>
    </w:p>
    <w:p w14:paraId="2A92CECA" w14:textId="77777777" w:rsidR="00462E89" w:rsidRDefault="00462E89" w:rsidP="00462E89">
      <w:pPr>
        <w:tabs>
          <w:tab w:val="left" w:pos="567"/>
        </w:tabs>
        <w:spacing w:line="276" w:lineRule="auto"/>
        <w:ind w:right="-14" w:firstLine="567"/>
        <w:jc w:val="both"/>
        <w:rPr>
          <w:szCs w:val="24"/>
          <w:lang w:eastAsia="lt-LT"/>
        </w:rPr>
      </w:pPr>
      <w:r>
        <w:rPr>
          <w:szCs w:val="24"/>
          <w:lang w:eastAsia="lt-LT"/>
        </w:rPr>
        <w:t>6.3.1.2.</w:t>
      </w:r>
      <w:r>
        <w:rPr>
          <w:lang w:eastAsia="lt-LT"/>
        </w:rPr>
        <w:t xml:space="preserve"> </w:t>
      </w:r>
      <w:r>
        <w:rPr>
          <w:szCs w:val="24"/>
          <w:lang w:eastAsia="lt-LT"/>
        </w:rPr>
        <w:t>jei legalios psichoaktyvios medžiagos (alkoholiniai gėrimai, tabakas, tabako gaminiai ir su tabako gaminiais susiję gaminiai (elektroninės cigaretės ir jų pildyklės) randamos pirmą kartą, jas atiduoda atvykusiems mokinio tėvams ar kitiems atstovams pagal įstatymą, kalbasi kartu su jais ir mokiniu apie psichoaktyviųjų medžiagų vartojimo ir disponavimo psichoaktyviosiomis medžiagomis galimas pasekmes ir pakartotiniam psichoaktyviųjų medžiagų vartojimui ir disponavimui psichoaktyviosiomis medžiagomis išvengti galimus prevencinius veiksmus, užpildo Daiktų paėmimo protokolą (Aprašo 3 priedas), siekiant užtikrinti šio įvykio fiksavimą,</w:t>
      </w:r>
      <w:r>
        <w:rPr>
          <w:lang w:eastAsia="lt-LT"/>
        </w:rPr>
        <w:t xml:space="preserve"> </w:t>
      </w:r>
      <w:r w:rsidR="008C1773">
        <w:rPr>
          <w:szCs w:val="24"/>
          <w:lang w:eastAsia="lt-LT"/>
        </w:rPr>
        <w:t>kuris saugomas gimnazij</w:t>
      </w:r>
      <w:r>
        <w:rPr>
          <w:szCs w:val="24"/>
          <w:lang w:eastAsia="lt-LT"/>
        </w:rPr>
        <w:t>os vidaus dokumentuose;</w:t>
      </w:r>
    </w:p>
    <w:p w14:paraId="5D13DB98" w14:textId="77777777" w:rsidR="00462E89" w:rsidRDefault="00462E89" w:rsidP="00462E89">
      <w:pPr>
        <w:tabs>
          <w:tab w:val="left" w:pos="426"/>
          <w:tab w:val="left" w:pos="540"/>
          <w:tab w:val="left" w:pos="2127"/>
        </w:tabs>
        <w:spacing w:line="276" w:lineRule="auto"/>
        <w:ind w:right="-14" w:firstLine="567"/>
        <w:jc w:val="both"/>
        <w:rPr>
          <w:szCs w:val="24"/>
          <w:lang w:eastAsia="lt-LT"/>
        </w:rPr>
      </w:pPr>
      <w:r>
        <w:rPr>
          <w:szCs w:val="24"/>
          <w:lang w:eastAsia="lt-LT"/>
        </w:rPr>
        <w:t>6.3.1.3. jei legalios psichoaktyvios medžiagos (alkoholiniai gėrimai, tabakas, tabako gaminiai ir su tabako gaminiais susiję gaminiai (elektroninės cigaretės ir jų pildyklės</w:t>
      </w:r>
      <w:r>
        <w:rPr>
          <w:lang w:eastAsia="lt-LT"/>
        </w:rPr>
        <w:t xml:space="preserve"> </w:t>
      </w:r>
      <w:r>
        <w:rPr>
          <w:szCs w:val="24"/>
          <w:lang w:eastAsia="lt-LT"/>
        </w:rPr>
        <w:t>taip pat rūkomieji žoliniai gaminiai), randamos ne pirmą kartą, kalbasi kartu su mokiniu ir atvykusiais mokinio tėvais ar kitais atstovais pagal įstatymą apie psichoaktyviųjų medžiagų vartojimo ir disponavimo psichoaktyviosiomis medžiagomis galimas pasekmes ir pakartotiniam psichoaktyviųjų medžiagų vartojimui ir disponavimui psichoaktyviosiomis medžiagomis išvengti galimus prevencinius veiksmus,</w:t>
      </w:r>
      <w:r w:rsidRPr="002E163B">
        <w:rPr>
          <w:rFonts w:asciiTheme="minorHAnsi" w:eastAsiaTheme="minorHAnsi" w:hAnsiTheme="minorHAnsi" w:cstheme="minorBidi"/>
          <w:kern w:val="2"/>
          <w:szCs w:val="24"/>
          <w14:ligatures w14:val="standardContextual"/>
        </w:rPr>
        <w:t xml:space="preserve"> </w:t>
      </w:r>
      <w:r w:rsidR="008C1773">
        <w:rPr>
          <w:szCs w:val="24"/>
          <w:lang w:eastAsia="lt-LT"/>
        </w:rPr>
        <w:t>gimnazij</w:t>
      </w:r>
      <w:r>
        <w:rPr>
          <w:szCs w:val="24"/>
          <w:lang w:eastAsia="lt-LT"/>
        </w:rPr>
        <w:t>a užpildo Daiktų paėmimo protokolą (Aprašo 3 priedas) ir ne vėl</w:t>
      </w:r>
      <w:r w:rsidR="00EB2EED">
        <w:rPr>
          <w:szCs w:val="24"/>
          <w:lang w:eastAsia="lt-LT"/>
        </w:rPr>
        <w:t>iau kaip kitą darbo dieną Gimnazij</w:t>
      </w:r>
      <w:r>
        <w:rPr>
          <w:szCs w:val="24"/>
          <w:lang w:eastAsia="lt-LT"/>
        </w:rPr>
        <w:t>os vardu adresu www.ePolicija.lt praneša apie psichoaktyviųjų medžiagų radimo atvejį ir pateikia Daiktų paėmimo protokolą;</w:t>
      </w:r>
    </w:p>
    <w:p w14:paraId="5DDC499B" w14:textId="77777777" w:rsidR="00462E89" w:rsidRDefault="00462E89" w:rsidP="00462E89">
      <w:pPr>
        <w:tabs>
          <w:tab w:val="left" w:pos="426"/>
          <w:tab w:val="left" w:pos="540"/>
          <w:tab w:val="left" w:pos="851"/>
          <w:tab w:val="left" w:pos="2127"/>
        </w:tabs>
        <w:spacing w:line="276" w:lineRule="auto"/>
        <w:ind w:right="-14" w:firstLine="567"/>
        <w:jc w:val="both"/>
        <w:rPr>
          <w:szCs w:val="24"/>
          <w:lang w:eastAsia="lt-LT"/>
        </w:rPr>
      </w:pPr>
      <w:r>
        <w:rPr>
          <w:szCs w:val="24"/>
          <w:lang w:eastAsia="lt-LT"/>
        </w:rPr>
        <w:t>6.3.1.4. jei randama, kad mokinys turi nelegalių psichoaktyviųjų medžiagų, kurios gali būti tablečių, kristalų, suktinių, žolinių mišinių, miltelių, druskų ar kitu pavidalu arba kyla abejonių dėl medžiagos legalumo, informuoja</w:t>
      </w:r>
      <w:r w:rsidRPr="002E163B">
        <w:rPr>
          <w:szCs w:val="24"/>
          <w:lang w:eastAsia="lt-LT"/>
        </w:rPr>
        <w:t xml:space="preserve"> mokinio tėv</w:t>
      </w:r>
      <w:r>
        <w:rPr>
          <w:szCs w:val="24"/>
          <w:lang w:eastAsia="lt-LT"/>
        </w:rPr>
        <w:t>us</w:t>
      </w:r>
      <w:r w:rsidRPr="002E163B">
        <w:rPr>
          <w:szCs w:val="24"/>
          <w:lang w:eastAsia="lt-LT"/>
        </w:rPr>
        <w:t xml:space="preserve"> ar kit</w:t>
      </w:r>
      <w:r>
        <w:rPr>
          <w:szCs w:val="24"/>
          <w:lang w:eastAsia="lt-LT"/>
        </w:rPr>
        <w:t>us</w:t>
      </w:r>
      <w:r w:rsidRPr="002E163B">
        <w:rPr>
          <w:szCs w:val="24"/>
          <w:lang w:eastAsia="lt-LT"/>
        </w:rPr>
        <w:t xml:space="preserve"> atstov</w:t>
      </w:r>
      <w:r>
        <w:rPr>
          <w:szCs w:val="24"/>
          <w:lang w:eastAsia="lt-LT"/>
        </w:rPr>
        <w:t>us</w:t>
      </w:r>
      <w:r w:rsidRPr="002E163B">
        <w:rPr>
          <w:szCs w:val="24"/>
          <w:lang w:eastAsia="lt-LT"/>
        </w:rPr>
        <w:t xml:space="preserve"> pagal įstatymą</w:t>
      </w:r>
      <w:r>
        <w:rPr>
          <w:szCs w:val="24"/>
          <w:lang w:eastAsia="lt-LT"/>
        </w:rPr>
        <w:t xml:space="preserve"> ir</w:t>
      </w:r>
      <w:r w:rsidRPr="002E163B">
        <w:rPr>
          <w:szCs w:val="24"/>
          <w:lang w:eastAsia="lt-LT"/>
        </w:rPr>
        <w:t xml:space="preserve"> </w:t>
      </w:r>
      <w:r>
        <w:rPr>
          <w:szCs w:val="24"/>
          <w:lang w:eastAsia="lt-LT"/>
        </w:rPr>
        <w:t>nedelsdamas skubiosios pagalbos tarnybų ryšio numeriu 112 praneša apie galimą teisės pažeidimą, iki policijos pareigūnų atvykimo neliečia, neuosto, neleidžia sunaikinti rastų nelegalių psichoaktyviųjų medžiagų ir apriboja mokinio galimybę naudotis ryšio priemonėmis;</w:t>
      </w:r>
    </w:p>
    <w:p w14:paraId="6700B505" w14:textId="77777777" w:rsidR="00462E89" w:rsidRDefault="00462E89" w:rsidP="00462E89">
      <w:pPr>
        <w:tabs>
          <w:tab w:val="left" w:pos="426"/>
          <w:tab w:val="left" w:pos="540"/>
          <w:tab w:val="left" w:pos="1134"/>
          <w:tab w:val="left" w:pos="2127"/>
        </w:tabs>
        <w:spacing w:line="276" w:lineRule="auto"/>
        <w:ind w:right="-14" w:firstLine="567"/>
        <w:jc w:val="both"/>
        <w:rPr>
          <w:szCs w:val="24"/>
          <w:lang w:eastAsia="lt-LT"/>
        </w:rPr>
      </w:pPr>
      <w:r>
        <w:rPr>
          <w:szCs w:val="24"/>
          <w:lang w:eastAsia="lt-LT"/>
        </w:rPr>
        <w:t>6.3.2. atskiroje patalpoje kalbasi su mokiniu apie atvejo aplinkybes: kada ir kokias psichoaktyviąsias medžiagas vartojo ir (ar) kokiomis psichoaktyviosiomis medžiagomis disponuoja, iš kur jų gavo, psichoaktyviąsias medžiagas vartojo vienas ar su kitu (-ais) mokiniu (-iais), jeigu su kitu (-iais) mokiniu (-iais), tai su kuriuo (-iais), ar gali būti kuriam (-iems) nors mokiniui (-iams) reikalinga pagalba. Nesant mokinio tėvų arba kitų atstovų pagal įstatymą rašytinio sutikimo arba mokymo sutarties nuost</w:t>
      </w:r>
      <w:r w:rsidR="00EB2EED">
        <w:rPr>
          <w:szCs w:val="24"/>
          <w:lang w:eastAsia="lt-LT"/>
        </w:rPr>
        <w:t>atos, suteikiančios teisę Gimnazij</w:t>
      </w:r>
      <w:r>
        <w:rPr>
          <w:szCs w:val="24"/>
          <w:lang w:eastAsia="lt-LT"/>
        </w:rPr>
        <w:t>os vadovui ar jo įgaliotam asmeniui patikrinti mokinio turimus daiktus, kai kyla įtarimų dėl psichoaktyviųjų medžiagų disponavimo, ir (arba) mokiniui nesutinkant parodyti turimų daiktų, informuoja mokinį ir atvykusius mokinio tėvus ar kitus atstovus pagal įstatymą, jog policijos pareigūnai gali imtis teisėtų veiksmų, įskaitant daiktų apžiūrą, ir nedelsdamas skubiosios pagalbos tarnybų ryšio numeriu 112 praneša apie galimą teisės pažeidimą.</w:t>
      </w:r>
    </w:p>
    <w:p w14:paraId="212D685F" w14:textId="77777777" w:rsidR="00462E89" w:rsidRDefault="00462E89" w:rsidP="00462E89">
      <w:pPr>
        <w:tabs>
          <w:tab w:val="left" w:pos="426"/>
          <w:tab w:val="left" w:pos="540"/>
          <w:tab w:val="left" w:pos="1134"/>
          <w:tab w:val="left" w:pos="2127"/>
        </w:tabs>
        <w:spacing w:line="276" w:lineRule="auto"/>
        <w:ind w:right="-14" w:firstLine="567"/>
        <w:jc w:val="both"/>
        <w:rPr>
          <w:szCs w:val="24"/>
          <w:lang w:eastAsia="lt-LT"/>
        </w:rPr>
      </w:pPr>
      <w:r>
        <w:rPr>
          <w:szCs w:val="24"/>
          <w:lang w:eastAsia="lt-LT"/>
        </w:rPr>
        <w:t xml:space="preserve">7. Jeigu kyla įtarimas, kad yra platinamos </w:t>
      </w:r>
      <w:r>
        <w:rPr>
          <w:color w:val="000000"/>
          <w:szCs w:val="24"/>
          <w:lang w:eastAsia="lt-LT"/>
        </w:rPr>
        <w:t xml:space="preserve">psichoaktyvios medžiagos, </w:t>
      </w:r>
      <w:r w:rsidR="00EB2EED">
        <w:rPr>
          <w:szCs w:val="24"/>
          <w:lang w:eastAsia="lt-LT"/>
        </w:rPr>
        <w:t>Gimnazij</w:t>
      </w:r>
      <w:r>
        <w:rPr>
          <w:szCs w:val="24"/>
          <w:lang w:eastAsia="lt-LT"/>
        </w:rPr>
        <w:t>os vadovas ir (ar) jo įgaliotas asmuo:</w:t>
      </w:r>
    </w:p>
    <w:p w14:paraId="6609B909" w14:textId="77777777" w:rsidR="00462E89" w:rsidRDefault="00462E89" w:rsidP="00462E89">
      <w:pPr>
        <w:tabs>
          <w:tab w:val="left" w:pos="426"/>
          <w:tab w:val="left" w:pos="540"/>
          <w:tab w:val="left" w:pos="1134"/>
          <w:tab w:val="left" w:pos="2127"/>
        </w:tabs>
        <w:spacing w:line="276" w:lineRule="auto"/>
        <w:ind w:right="-14" w:firstLine="567"/>
        <w:jc w:val="both"/>
        <w:rPr>
          <w:szCs w:val="24"/>
          <w:lang w:eastAsia="lt-LT"/>
        </w:rPr>
      </w:pPr>
      <w:r>
        <w:rPr>
          <w:szCs w:val="24"/>
          <w:lang w:eastAsia="lt-LT"/>
        </w:rPr>
        <w:t xml:space="preserve">7.1. pastebėjęs </w:t>
      </w:r>
      <w:r w:rsidR="00EB2EED">
        <w:rPr>
          <w:szCs w:val="24"/>
          <w:lang w:eastAsia="lt-LT"/>
        </w:rPr>
        <w:t>ar gavęs informaciją apie gimnazij</w:t>
      </w:r>
      <w:r>
        <w:rPr>
          <w:szCs w:val="24"/>
          <w:lang w:eastAsia="lt-LT"/>
        </w:rPr>
        <w:t>os patalpose ar teritorijoje pastebėtą šiuo metu vykstantį ir (ar) ką tik įvykusį psichoaktyviųjų medžiagų platinimo atvejį, nedelsiant skubiosios pagalbos tarnybų ryšio numeriu 112 praneša apie galimą teisės pažeidimą;</w:t>
      </w:r>
    </w:p>
    <w:p w14:paraId="1E0C74C6" w14:textId="77777777" w:rsidR="00462E89" w:rsidRDefault="00462E89" w:rsidP="00462E89">
      <w:pPr>
        <w:tabs>
          <w:tab w:val="left" w:pos="426"/>
          <w:tab w:val="left" w:pos="540"/>
          <w:tab w:val="left" w:pos="1134"/>
          <w:tab w:val="left" w:pos="2127"/>
        </w:tabs>
        <w:spacing w:line="276" w:lineRule="auto"/>
        <w:ind w:right="-14" w:firstLine="567"/>
        <w:jc w:val="both"/>
        <w:rPr>
          <w:szCs w:val="24"/>
          <w:lang w:eastAsia="lt-LT"/>
        </w:rPr>
      </w:pPr>
      <w:r>
        <w:rPr>
          <w:szCs w:val="24"/>
          <w:lang w:eastAsia="lt-LT"/>
        </w:rPr>
        <w:lastRenderedPageBreak/>
        <w:t xml:space="preserve">7.2. gavęs informaciją apie anksčiau įvykusį arba jau žinomą atvejį, kad mokinys įsigijo psichoaktyviųjų medžiagų mokyklos patalpose ar teritorijoje ar konkretus mokinys galimai platino psichoaktyviąsias medžiagas, pateikia gautą informaciją policijos skambučių linijos telefono numeriu +370 700 60 777 arba adresu </w:t>
      </w:r>
      <w:r>
        <w:rPr>
          <w:lang w:eastAsia="lt-LT"/>
        </w:rPr>
        <w:t>www.ePolicija.lt</w:t>
      </w:r>
      <w:r>
        <w:rPr>
          <w:szCs w:val="24"/>
          <w:lang w:eastAsia="lt-LT"/>
        </w:rPr>
        <w:t>.</w:t>
      </w:r>
    </w:p>
    <w:p w14:paraId="5EE895FC" w14:textId="77777777" w:rsidR="00462E89" w:rsidRDefault="00EB2EED" w:rsidP="00462E89">
      <w:pPr>
        <w:tabs>
          <w:tab w:val="left" w:pos="426"/>
          <w:tab w:val="left" w:pos="540"/>
          <w:tab w:val="left" w:pos="1134"/>
          <w:tab w:val="left" w:pos="1267"/>
        </w:tabs>
        <w:spacing w:line="276" w:lineRule="auto"/>
        <w:ind w:right="-14" w:firstLine="567"/>
        <w:jc w:val="both"/>
        <w:rPr>
          <w:szCs w:val="24"/>
          <w:lang w:eastAsia="lt-LT"/>
        </w:rPr>
      </w:pPr>
      <w:r>
        <w:rPr>
          <w:szCs w:val="24"/>
          <w:lang w:eastAsia="lt-LT"/>
        </w:rPr>
        <w:t>8. Jei Gimnazij</w:t>
      </w:r>
      <w:r w:rsidR="00462E89">
        <w:rPr>
          <w:szCs w:val="24"/>
          <w:lang w:eastAsia="lt-LT"/>
        </w:rPr>
        <w:t xml:space="preserve">os </w:t>
      </w:r>
      <w:r>
        <w:rPr>
          <w:szCs w:val="24"/>
          <w:lang w:eastAsia="lt-LT"/>
        </w:rPr>
        <w:t>patalpose ar teritorijoje Gimnazij</w:t>
      </w:r>
      <w:r w:rsidR="00462E89">
        <w:rPr>
          <w:szCs w:val="24"/>
          <w:lang w:eastAsia="lt-LT"/>
        </w:rPr>
        <w:t>os darbuotojas randa psichoaktyviųjų medžiagų, tačiau nežinoma, kam jo</w:t>
      </w:r>
      <w:r w:rsidR="000555BB">
        <w:rPr>
          <w:szCs w:val="24"/>
          <w:lang w:eastAsia="lt-LT"/>
        </w:rPr>
        <w:t>s priklauso, jas perduoda Gimnazij</w:t>
      </w:r>
      <w:r w:rsidR="00462E89">
        <w:rPr>
          <w:szCs w:val="24"/>
          <w:lang w:eastAsia="lt-LT"/>
        </w:rPr>
        <w:t>os vadovui arba jo įgaliotam asmeniui, kuris nedelsdamas rastas legalias psichoaktyviąsias medžiagas (alkoholinius gėrimus, tabaką, tabako gaminius, su tabako gaminiais susijusius gaminius (elektronines cigaretes, jų pildykles,</w:t>
      </w:r>
      <w:r w:rsidR="00462E89">
        <w:rPr>
          <w:lang w:eastAsia="lt-LT"/>
        </w:rPr>
        <w:t xml:space="preserve"> </w:t>
      </w:r>
      <w:r w:rsidR="00462E89">
        <w:rPr>
          <w:szCs w:val="24"/>
          <w:lang w:eastAsia="lt-LT"/>
        </w:rPr>
        <w:t xml:space="preserve">taip pat rūkomuosius žolinius gaminius) arba rastas nelegalias narkotines, psichotropines medžiagas, arba kyla abejonių dėl medžiagos legalumo, </w:t>
      </w:r>
      <w:r w:rsidR="00462E89" w:rsidRPr="008231A8">
        <w:rPr>
          <w:szCs w:val="24"/>
          <w:lang w:eastAsia="lt-LT"/>
        </w:rPr>
        <w:t>skubiosios pagalbos tarnybų ryšio numeriu 112 informuoja</w:t>
      </w:r>
      <w:r w:rsidR="00462E89" w:rsidRPr="008231A8">
        <w:rPr>
          <w:lang w:eastAsia="lt-LT"/>
        </w:rPr>
        <w:t xml:space="preserve"> </w:t>
      </w:r>
      <w:r w:rsidR="00462E89" w:rsidRPr="008231A8">
        <w:rPr>
          <w:szCs w:val="24"/>
          <w:lang w:eastAsia="lt-LT"/>
        </w:rPr>
        <w:t xml:space="preserve">skubiosios pagalbos tarnybą, užtikrina šių medžiagų saugojimą iki perdavimo </w:t>
      </w:r>
      <w:r w:rsidR="00462E89">
        <w:rPr>
          <w:szCs w:val="24"/>
          <w:lang w:eastAsia="lt-LT"/>
        </w:rPr>
        <w:t xml:space="preserve">policijai. </w:t>
      </w:r>
      <w:r w:rsidR="00462E89">
        <w:rPr>
          <w:lang w:eastAsia="lt-LT"/>
        </w:rPr>
        <w:t xml:space="preserve">Atvykus policijai </w:t>
      </w:r>
      <w:r w:rsidR="00462E89">
        <w:rPr>
          <w:szCs w:val="24"/>
          <w:lang w:eastAsia="lt-LT"/>
        </w:rPr>
        <w:t xml:space="preserve">apie rastas medžiagas surašo pranešimą, kuriame nurodo jų radimo aplinkybes, medžiagų kiekį ir patvirtina perdavimo policijos pareigūnams faktą. </w:t>
      </w:r>
    </w:p>
    <w:p w14:paraId="1BCEDE62" w14:textId="77777777" w:rsidR="00462E89" w:rsidRDefault="00462E89" w:rsidP="00462E89">
      <w:pPr>
        <w:tabs>
          <w:tab w:val="left" w:pos="851"/>
          <w:tab w:val="left" w:pos="1134"/>
          <w:tab w:val="left" w:pos="2127"/>
        </w:tabs>
        <w:spacing w:line="276" w:lineRule="auto"/>
        <w:ind w:right="-14" w:firstLine="567"/>
        <w:jc w:val="both"/>
        <w:rPr>
          <w:szCs w:val="24"/>
          <w:lang w:eastAsia="lt-LT"/>
        </w:rPr>
      </w:pPr>
      <w:r>
        <w:rPr>
          <w:szCs w:val="24"/>
          <w:lang w:eastAsia="lt-LT"/>
        </w:rPr>
        <w:t>9. Visais mokinio psichoaktyviųjų medžiagų vartojimo, platinimo ir disponavimo psichoaktyviosi</w:t>
      </w:r>
      <w:r w:rsidR="000555BB">
        <w:rPr>
          <w:szCs w:val="24"/>
          <w:lang w:eastAsia="lt-LT"/>
        </w:rPr>
        <w:t>omis medžiagomis atvejais Gimnazij</w:t>
      </w:r>
      <w:r>
        <w:rPr>
          <w:szCs w:val="24"/>
          <w:lang w:eastAsia="lt-LT"/>
        </w:rPr>
        <w:t>os darbuotojai informuojami apie juos naudojant nuasmenintus, neleidžiančius nustatyti mokinio ir jo tėvų ar kitų atstovų pagal įstatymą tapatybės, duomenis, sieki</w:t>
      </w:r>
      <w:r w:rsidR="000555BB">
        <w:rPr>
          <w:szCs w:val="24"/>
          <w:lang w:eastAsia="lt-LT"/>
        </w:rPr>
        <w:t>ant pakartotinai priminti Gimnazij</w:t>
      </w:r>
      <w:r>
        <w:rPr>
          <w:szCs w:val="24"/>
          <w:lang w:eastAsia="lt-LT"/>
        </w:rPr>
        <w:t>os vidaus tvarkos taisyklių laikymosi svarbą, taikomas prevencijos priemones mokiniams, jų tėvams ar kitiems atstovams pagal įstatymą ir (arba) Apraše nustatytą teisinį reguliavimą.</w:t>
      </w:r>
    </w:p>
    <w:p w14:paraId="6A36166A" w14:textId="77777777" w:rsidR="00462E89" w:rsidRDefault="00462E89" w:rsidP="00462E89">
      <w:pPr>
        <w:tabs>
          <w:tab w:val="left" w:pos="426"/>
          <w:tab w:val="left" w:pos="540"/>
          <w:tab w:val="left" w:pos="1134"/>
          <w:tab w:val="left" w:pos="2127"/>
        </w:tabs>
        <w:spacing w:line="276" w:lineRule="auto"/>
        <w:ind w:right="-11" w:firstLine="1247"/>
        <w:jc w:val="both"/>
        <w:rPr>
          <w:szCs w:val="24"/>
          <w:lang w:eastAsia="lt-LT"/>
        </w:rPr>
      </w:pPr>
    </w:p>
    <w:p w14:paraId="3806BEEB" w14:textId="77777777" w:rsidR="00462E89" w:rsidRDefault="00462E89" w:rsidP="00462E89">
      <w:pPr>
        <w:tabs>
          <w:tab w:val="left" w:pos="426"/>
          <w:tab w:val="left" w:pos="540"/>
          <w:tab w:val="left" w:pos="1134"/>
          <w:tab w:val="left" w:pos="2127"/>
        </w:tabs>
        <w:spacing w:line="276" w:lineRule="auto"/>
        <w:jc w:val="center"/>
        <w:rPr>
          <w:b/>
          <w:szCs w:val="24"/>
          <w:lang w:eastAsia="lt-LT"/>
        </w:rPr>
      </w:pPr>
      <w:r>
        <w:rPr>
          <w:b/>
          <w:szCs w:val="24"/>
          <w:lang w:eastAsia="lt-LT"/>
        </w:rPr>
        <w:t>III SKYRIUS</w:t>
      </w:r>
    </w:p>
    <w:p w14:paraId="75D7121D" w14:textId="77777777" w:rsidR="00462E89" w:rsidRDefault="00462E89" w:rsidP="00462E89">
      <w:pPr>
        <w:tabs>
          <w:tab w:val="left" w:pos="426"/>
          <w:tab w:val="left" w:pos="540"/>
          <w:tab w:val="left" w:pos="1134"/>
          <w:tab w:val="left" w:pos="2127"/>
        </w:tabs>
        <w:spacing w:line="276" w:lineRule="auto"/>
        <w:jc w:val="center"/>
        <w:rPr>
          <w:b/>
          <w:szCs w:val="24"/>
          <w:lang w:eastAsia="lt-LT"/>
        </w:rPr>
      </w:pPr>
      <w:r>
        <w:rPr>
          <w:b/>
          <w:szCs w:val="24"/>
          <w:lang w:eastAsia="lt-LT"/>
        </w:rPr>
        <w:t>PAGALBOS TEIKIMAS MOKINIAMS IR JŲ TĖVAMS AR KITIEMS ATSTOVAMS PAGAL ĮSTATYMĄ</w:t>
      </w:r>
    </w:p>
    <w:p w14:paraId="56DECD15" w14:textId="77777777" w:rsidR="00462E89" w:rsidRDefault="00462E89" w:rsidP="00462E89">
      <w:pPr>
        <w:tabs>
          <w:tab w:val="left" w:pos="426"/>
          <w:tab w:val="left" w:pos="540"/>
          <w:tab w:val="left" w:pos="1134"/>
          <w:tab w:val="left" w:pos="2127"/>
        </w:tabs>
        <w:spacing w:line="276" w:lineRule="auto"/>
        <w:jc w:val="center"/>
        <w:rPr>
          <w:szCs w:val="24"/>
          <w:lang w:eastAsia="lt-LT"/>
        </w:rPr>
      </w:pPr>
    </w:p>
    <w:p w14:paraId="3C6E83DC" w14:textId="77777777" w:rsidR="00462E89" w:rsidRDefault="00462E89"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 xml:space="preserve">10. Visais mokinio psichoaktyviųjų medžiagų vartojimo, platinimo ir disponavimo psichoaktyviosiomis medžiagomis atvejais po Aprašo II skyriuje nurodytų reagavimo veiksmų </w:t>
      </w:r>
      <w:r w:rsidR="000555BB">
        <w:rPr>
          <w:szCs w:val="24"/>
          <w:lang w:eastAsia="lt-LT"/>
        </w:rPr>
        <w:t>atlikimo Gimnazij</w:t>
      </w:r>
      <w:r>
        <w:rPr>
          <w:szCs w:val="24"/>
          <w:lang w:eastAsia="lt-LT"/>
        </w:rPr>
        <w:t>oje organizuojama ir teikiama pagalba:</w:t>
      </w:r>
    </w:p>
    <w:p w14:paraId="76C5519B" w14:textId="77777777" w:rsidR="00462E89" w:rsidRDefault="00462E89" w:rsidP="00462E89">
      <w:pPr>
        <w:tabs>
          <w:tab w:val="left" w:pos="426"/>
          <w:tab w:val="left" w:pos="697"/>
          <w:tab w:val="left" w:pos="1402"/>
        </w:tabs>
        <w:spacing w:line="276" w:lineRule="auto"/>
        <w:ind w:right="-14" w:firstLine="567"/>
        <w:jc w:val="both"/>
        <w:rPr>
          <w:szCs w:val="24"/>
          <w:lang w:eastAsia="lt-LT"/>
        </w:rPr>
      </w:pPr>
      <w:r>
        <w:rPr>
          <w:szCs w:val="24"/>
          <w:lang w:eastAsia="lt-LT"/>
        </w:rPr>
        <w:t>10.1. kai nustatytas pirmas mokinio psichoaktyviųjų medžiagų vartojimo, platinimo ir disponavimo psichoaktyviosi</w:t>
      </w:r>
      <w:r w:rsidR="000555BB">
        <w:rPr>
          <w:szCs w:val="24"/>
          <w:lang w:eastAsia="lt-LT"/>
        </w:rPr>
        <w:t>omis medžiagomis atvejis, Gimnazij</w:t>
      </w:r>
      <w:r>
        <w:rPr>
          <w:szCs w:val="24"/>
          <w:lang w:eastAsia="lt-LT"/>
        </w:rPr>
        <w:t>os vadovas ar jo įgaliotas asmuo organizuoja susitikimą su mokiniu ir jo tėvais ar kitais atstovais pagal įstatymą ir paskiria atsakingą asmenį, koordinuosiantį pagalbos teikimą mokiniui ir (ar) jo tėvams ar kitiems atstovams pagal įstatymą;</w:t>
      </w:r>
    </w:p>
    <w:p w14:paraId="0AD89A7A" w14:textId="77777777" w:rsidR="00462E89" w:rsidRDefault="00462E89" w:rsidP="00462E89">
      <w:pPr>
        <w:tabs>
          <w:tab w:val="left" w:pos="426"/>
          <w:tab w:val="left" w:pos="697"/>
          <w:tab w:val="left" w:pos="1402"/>
        </w:tabs>
        <w:spacing w:line="276" w:lineRule="auto"/>
        <w:ind w:right="-14" w:firstLine="567"/>
        <w:jc w:val="both"/>
        <w:rPr>
          <w:szCs w:val="24"/>
          <w:lang w:eastAsia="lt-LT"/>
        </w:rPr>
      </w:pPr>
      <w:r>
        <w:rPr>
          <w:szCs w:val="24"/>
          <w:lang w:eastAsia="lt-LT"/>
        </w:rPr>
        <w:t>10.2. kai nustatytas pakartotinis mokinio psichoaktyviųjų medžiagų vartojimo, platinimo ir disponavimo psichoaktyviosiomis medžiago</w:t>
      </w:r>
      <w:r w:rsidR="000555BB">
        <w:rPr>
          <w:szCs w:val="24"/>
          <w:lang w:eastAsia="lt-LT"/>
        </w:rPr>
        <w:t>mis atvejis, informuojama Gimnazij</w:t>
      </w:r>
      <w:r>
        <w:rPr>
          <w:szCs w:val="24"/>
          <w:lang w:eastAsia="lt-LT"/>
        </w:rPr>
        <w:t xml:space="preserve">os Vaiko gerovės komisija ir šaukiamas posėdis. </w:t>
      </w:r>
    </w:p>
    <w:p w14:paraId="32AAF4D7" w14:textId="77777777" w:rsidR="00462E89" w:rsidRDefault="000555BB" w:rsidP="00462E89">
      <w:pPr>
        <w:tabs>
          <w:tab w:val="left" w:pos="426"/>
          <w:tab w:val="left" w:pos="697"/>
          <w:tab w:val="left" w:pos="1402"/>
        </w:tabs>
        <w:spacing w:line="276" w:lineRule="auto"/>
        <w:ind w:right="-14" w:firstLine="567"/>
        <w:jc w:val="both"/>
        <w:rPr>
          <w:szCs w:val="24"/>
          <w:lang w:eastAsia="lt-LT"/>
        </w:rPr>
      </w:pPr>
      <w:r>
        <w:rPr>
          <w:szCs w:val="24"/>
          <w:lang w:eastAsia="lt-LT"/>
        </w:rPr>
        <w:t>11. Gimnazij</w:t>
      </w:r>
      <w:r w:rsidR="00462E89">
        <w:rPr>
          <w:szCs w:val="24"/>
          <w:lang w:eastAsia="lt-LT"/>
        </w:rPr>
        <w:t>os Vaiko gerovės komisijoje:</w:t>
      </w:r>
    </w:p>
    <w:p w14:paraId="637FB09F" w14:textId="77777777" w:rsidR="00462E89" w:rsidRDefault="00462E89" w:rsidP="00462E89">
      <w:pPr>
        <w:tabs>
          <w:tab w:val="left" w:pos="426"/>
          <w:tab w:val="left" w:pos="709"/>
          <w:tab w:val="left" w:pos="1402"/>
        </w:tabs>
        <w:spacing w:line="276" w:lineRule="auto"/>
        <w:ind w:right="-14" w:firstLine="567"/>
        <w:jc w:val="both"/>
        <w:rPr>
          <w:szCs w:val="24"/>
          <w:lang w:eastAsia="lt-LT"/>
        </w:rPr>
      </w:pPr>
      <w:r>
        <w:rPr>
          <w:szCs w:val="24"/>
          <w:lang w:eastAsia="lt-LT"/>
        </w:rPr>
        <w:t>11.1. pagalbos teikimo galimybės svarstomos prieš tai jas aptarus su mokiniu ir jo tėvais ar kitais atstovais pagal įstatymą;</w:t>
      </w:r>
    </w:p>
    <w:p w14:paraId="34A7BFC5" w14:textId="77777777" w:rsidR="00462E89" w:rsidRDefault="00462E89" w:rsidP="00462E89">
      <w:pPr>
        <w:tabs>
          <w:tab w:val="left" w:pos="426"/>
          <w:tab w:val="left" w:pos="697"/>
          <w:tab w:val="left" w:pos="1402"/>
        </w:tabs>
        <w:spacing w:line="276" w:lineRule="auto"/>
        <w:ind w:right="-14" w:firstLine="567"/>
        <w:jc w:val="both"/>
        <w:rPr>
          <w:szCs w:val="24"/>
          <w:lang w:eastAsia="lt-LT"/>
        </w:rPr>
      </w:pPr>
      <w:r>
        <w:rPr>
          <w:szCs w:val="24"/>
          <w:lang w:eastAsia="lt-LT"/>
        </w:rPr>
        <w:t>11.2. sprendimai dėl pagalbos turinio ir formų priimami vadovaujantis mokinio nuomonės išklausymo ir geriausių jo interesų įgyvendinimo principais, siekiant sumažinti mokinio psichoaktyviųjų medžiagų vartojimo, platinimo ir disponavimo psichoaktyviosiomis medžiagomis rizikas;</w:t>
      </w:r>
    </w:p>
    <w:p w14:paraId="2274B3A6" w14:textId="77777777" w:rsidR="00462E89" w:rsidRDefault="00462E89" w:rsidP="00462E89">
      <w:pPr>
        <w:tabs>
          <w:tab w:val="left" w:pos="426"/>
          <w:tab w:val="left" w:pos="697"/>
          <w:tab w:val="left" w:pos="1402"/>
        </w:tabs>
        <w:spacing w:line="276" w:lineRule="auto"/>
        <w:ind w:right="-14" w:firstLine="567"/>
        <w:jc w:val="both"/>
        <w:rPr>
          <w:szCs w:val="24"/>
          <w:lang w:eastAsia="lt-LT"/>
        </w:rPr>
      </w:pPr>
      <w:r>
        <w:rPr>
          <w:szCs w:val="24"/>
          <w:lang w:eastAsia="lt-LT"/>
        </w:rPr>
        <w:t>11.3.</w:t>
      </w:r>
      <w:r>
        <w:rPr>
          <w:lang w:eastAsia="lt-LT"/>
        </w:rPr>
        <w:t xml:space="preserve"> </w:t>
      </w:r>
      <w:r>
        <w:rPr>
          <w:szCs w:val="24"/>
          <w:lang w:eastAsia="lt-LT"/>
        </w:rPr>
        <w:t>turi būti išklausoma visų asmenų, dalyvaujančių teikiant pagalbą, nuomonė, susitariam</w:t>
      </w:r>
      <w:r w:rsidR="000555BB">
        <w:rPr>
          <w:szCs w:val="24"/>
          <w:lang w:eastAsia="lt-LT"/>
        </w:rPr>
        <w:t>a dėl konkrečių veiksmų Gimnazijoj</w:t>
      </w:r>
      <w:r>
        <w:rPr>
          <w:szCs w:val="24"/>
          <w:lang w:eastAsia="lt-LT"/>
        </w:rPr>
        <w:t>e, nustatomi veiksmai, už kurių</w:t>
      </w:r>
      <w:r w:rsidR="000555BB">
        <w:rPr>
          <w:szCs w:val="24"/>
          <w:lang w:eastAsia="lt-LT"/>
        </w:rPr>
        <w:t xml:space="preserve"> įgyvendinimą yra </w:t>
      </w:r>
      <w:r w:rsidR="000555BB">
        <w:rPr>
          <w:szCs w:val="24"/>
          <w:lang w:eastAsia="lt-LT"/>
        </w:rPr>
        <w:lastRenderedPageBreak/>
        <w:t>atsakingas Gimnazij</w:t>
      </w:r>
      <w:r>
        <w:rPr>
          <w:szCs w:val="24"/>
          <w:lang w:eastAsia="lt-LT"/>
        </w:rPr>
        <w:t>os atstovas, mokinys ir jo tėvai ar kiti atstovai pagal įstatymą, numatomas bendras įgyvendintų veiksmų rezultatų aptarimas;</w:t>
      </w:r>
    </w:p>
    <w:p w14:paraId="721C9AED" w14:textId="77777777" w:rsidR="00462E89" w:rsidRDefault="000555BB" w:rsidP="00462E89">
      <w:pPr>
        <w:tabs>
          <w:tab w:val="left" w:pos="426"/>
          <w:tab w:val="left" w:pos="697"/>
          <w:tab w:val="left" w:pos="1402"/>
        </w:tabs>
        <w:spacing w:line="276" w:lineRule="auto"/>
        <w:ind w:right="-14" w:firstLine="567"/>
        <w:jc w:val="both"/>
        <w:rPr>
          <w:szCs w:val="24"/>
          <w:lang w:eastAsia="lt-LT"/>
        </w:rPr>
      </w:pPr>
      <w:r>
        <w:rPr>
          <w:szCs w:val="24"/>
          <w:lang w:eastAsia="lt-LT"/>
        </w:rPr>
        <w:t>11.4. kreipiamasi į Gimnazij</w:t>
      </w:r>
      <w:r w:rsidR="00462E89">
        <w:rPr>
          <w:szCs w:val="24"/>
          <w:lang w:eastAsia="lt-LT"/>
        </w:rPr>
        <w:t>os vadovą dėl galimybės inicijuoti kreipimąsi į savivaldybės tarpinstitucinio bendradarbiavimo koordinatorių dėl koordinuotos pagalbos teikimo šeimai.</w:t>
      </w:r>
    </w:p>
    <w:p w14:paraId="4E707C12" w14:textId="77777777" w:rsidR="00462E89" w:rsidRDefault="00462E89" w:rsidP="00462E89">
      <w:pPr>
        <w:tabs>
          <w:tab w:val="left" w:pos="426"/>
          <w:tab w:val="left" w:pos="697"/>
          <w:tab w:val="left" w:pos="1402"/>
        </w:tabs>
        <w:spacing w:line="276" w:lineRule="auto"/>
        <w:ind w:right="-14" w:firstLine="567"/>
        <w:jc w:val="both"/>
        <w:rPr>
          <w:color w:val="000000"/>
          <w:szCs w:val="24"/>
          <w:lang w:eastAsia="lt-LT"/>
        </w:rPr>
      </w:pPr>
      <w:r>
        <w:rPr>
          <w:szCs w:val="24"/>
          <w:lang w:eastAsia="lt-LT"/>
        </w:rPr>
        <w:t>12. Pagalba pagal galimybes apima švietimo pagalbos, Visuomenės sveikatos biurų teikiamas visuomenės sveikatos priežiūros paslaugas, neformaliojo švietimo ar kitų švietimą papildančio ugdymo veiklų organizavimą.</w:t>
      </w:r>
    </w:p>
    <w:p w14:paraId="4C548FB0" w14:textId="77777777" w:rsidR="00462E89" w:rsidRDefault="00462E89" w:rsidP="00462E89">
      <w:pPr>
        <w:tabs>
          <w:tab w:val="left" w:pos="426"/>
          <w:tab w:val="left" w:pos="540"/>
          <w:tab w:val="left" w:pos="1276"/>
        </w:tabs>
        <w:spacing w:line="276" w:lineRule="auto"/>
        <w:ind w:left="709" w:right="-14" w:hanging="142"/>
        <w:jc w:val="both"/>
        <w:rPr>
          <w:szCs w:val="24"/>
          <w:lang w:eastAsia="lt-LT"/>
        </w:rPr>
      </w:pPr>
      <w:r>
        <w:rPr>
          <w:szCs w:val="24"/>
          <w:lang w:eastAsia="lt-LT"/>
        </w:rPr>
        <w:t>13. Teikiant pagalbą siekiama:</w:t>
      </w:r>
    </w:p>
    <w:p w14:paraId="631921E9" w14:textId="77777777" w:rsidR="00462E89" w:rsidRPr="00493630" w:rsidRDefault="00462E89"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13.1. padėti mokiniui tapti psichologiškai atsparesniam, užimtam, gebančiam palaikyti santykius su bendraamžiais ir suaugusiaisiais, rūpintis savo fizine ir psichikos sveikata, įtraukiant mokinį į neformaliojo švietimo veiklas, socialiniams emociniams įgūdžiams ugdyti skirtus užsiėmimus, prev</w:t>
      </w:r>
      <w:r w:rsidR="000555BB">
        <w:rPr>
          <w:szCs w:val="24"/>
          <w:lang w:eastAsia="lt-LT"/>
        </w:rPr>
        <w:t>encines programas ar kitą Gimnazij</w:t>
      </w:r>
      <w:r>
        <w:rPr>
          <w:szCs w:val="24"/>
          <w:lang w:eastAsia="lt-LT"/>
        </w:rPr>
        <w:t>oje vykdomą veiklą, arba nukreipiant į neatlygintinas šiems tikslams pas</w:t>
      </w:r>
      <w:r w:rsidR="000555BB">
        <w:rPr>
          <w:szCs w:val="24"/>
          <w:lang w:eastAsia="lt-LT"/>
        </w:rPr>
        <w:t>iekti tinkamas veiklas už Gimnazij</w:t>
      </w:r>
      <w:r>
        <w:rPr>
          <w:szCs w:val="24"/>
          <w:lang w:eastAsia="lt-LT"/>
        </w:rPr>
        <w:t>os teritorijos ribų, taip pat bendradarbiaujant su savivaldybės tarpinstitucinio bendradarbiavimo koordinatoriumi padėti spręsti sveikatos, socialines, švietimo ar kitas problemas tikslingai pasirenkant savivaldybėje neatlygintinai teikiamas paslaugas ir pagalbą;</w:t>
      </w:r>
      <w:r>
        <w:rPr>
          <w:lang w:eastAsia="lt-LT"/>
        </w:rPr>
        <w:t xml:space="preserve"> </w:t>
      </w:r>
    </w:p>
    <w:p w14:paraId="5636D2B7" w14:textId="77777777" w:rsidR="00462E89" w:rsidRDefault="00462E89"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13.2. padėti mokiniui ir jo tėvams ar kitiems atstovams pagal įstatymą ugdyti sveikatą, krit</w:t>
      </w:r>
      <w:r w:rsidR="000555BB">
        <w:rPr>
          <w:szCs w:val="24"/>
          <w:lang w:eastAsia="lt-LT"/>
        </w:rPr>
        <w:t>inį mąstymą, suteikiant Gimnazijoj</w:t>
      </w:r>
      <w:r>
        <w:rPr>
          <w:szCs w:val="24"/>
          <w:lang w:eastAsia="lt-LT"/>
        </w:rPr>
        <w:t>e informaciją ar pateikiant nuorodas į informacijos šaltinius psichoaktyviųjų medžiagų vartojimo prevencijos ir intervencijos temomis;</w:t>
      </w:r>
    </w:p>
    <w:p w14:paraId="103EA5FA" w14:textId="77777777" w:rsidR="00462E89" w:rsidRDefault="00462E89"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 xml:space="preserve">13.3. padėti mokinio tėvams ar kitiems atstovams pagal įstatymą stiprinti įgūdžius, susijusius su santykių, bendravimo gerinimu, vaiko saugumo užtikrinimu, užimtumo planavimu ir kitais, psichoaktyviųjų medžiagų vartojimo prevencijos veiksmais, bendradarbiaujant su savivaldybės tarpinstitucinio bendradarbiavimo koordinatoriumi ir (ar) </w:t>
      </w:r>
      <w:r>
        <w:rPr>
          <w:lang w:eastAsia="lt-LT"/>
        </w:rPr>
        <w:t xml:space="preserve">Vaiko teisių apsaugos ir įvaikinimo tarnybos teritoriniu skyriumi </w:t>
      </w:r>
      <w:r>
        <w:rPr>
          <w:szCs w:val="24"/>
          <w:lang w:eastAsia="lt-LT"/>
        </w:rPr>
        <w:t>nukreipti į savivaldybėje prieinamas neatlygintinas mokinio tėvų ar kitų atstovų pagal įstatymą švietimo ir įgūdžių ugdymo veiklas.</w:t>
      </w:r>
    </w:p>
    <w:p w14:paraId="4E722616" w14:textId="77777777" w:rsidR="00462E89" w:rsidRDefault="00462E89" w:rsidP="00462E89">
      <w:pPr>
        <w:tabs>
          <w:tab w:val="left" w:pos="426"/>
          <w:tab w:val="left" w:pos="540"/>
          <w:tab w:val="left" w:pos="1134"/>
          <w:tab w:val="left" w:pos="2127"/>
        </w:tabs>
        <w:spacing w:line="276" w:lineRule="auto"/>
        <w:ind w:right="-11" w:firstLine="567"/>
        <w:jc w:val="both"/>
        <w:rPr>
          <w:szCs w:val="24"/>
          <w:lang w:eastAsia="lt-LT"/>
        </w:rPr>
      </w:pPr>
      <w:r>
        <w:rPr>
          <w:szCs w:val="24"/>
          <w:lang w:eastAsia="lt-LT"/>
        </w:rPr>
        <w:t>14. Pagalbos priemonių turinys nukreiptas į:</w:t>
      </w:r>
    </w:p>
    <w:p w14:paraId="0C2BF1A9" w14:textId="77777777" w:rsidR="00462E89" w:rsidRDefault="00462E89" w:rsidP="00462E89">
      <w:pPr>
        <w:tabs>
          <w:tab w:val="left" w:pos="426"/>
          <w:tab w:val="left" w:pos="540"/>
          <w:tab w:val="left" w:pos="697"/>
          <w:tab w:val="left" w:pos="2127"/>
        </w:tabs>
        <w:spacing w:line="276" w:lineRule="auto"/>
        <w:ind w:right="-14" w:firstLine="567"/>
        <w:jc w:val="both"/>
        <w:rPr>
          <w:szCs w:val="24"/>
          <w:lang w:eastAsia="lt-LT"/>
        </w:rPr>
      </w:pPr>
      <w:r>
        <w:rPr>
          <w:szCs w:val="24"/>
          <w:lang w:eastAsia="lt-LT"/>
        </w:rPr>
        <w:t>14.1. psichoaktyviųjų medžiagų vartojimo, platinimo ir disponavimo psichoaktyviosiomis medžiagomis priežasčių ir galimų pasekmių aptarimą su mokiniu ir jo tėvais ar kitais atstovais pagal įstatymą;</w:t>
      </w:r>
    </w:p>
    <w:p w14:paraId="0CE2A7CE" w14:textId="77777777" w:rsidR="00462E89" w:rsidRDefault="00462E89" w:rsidP="00462E89">
      <w:pPr>
        <w:tabs>
          <w:tab w:val="left" w:pos="426"/>
          <w:tab w:val="left" w:pos="540"/>
          <w:tab w:val="left" w:pos="697"/>
          <w:tab w:val="left" w:pos="2127"/>
        </w:tabs>
        <w:spacing w:line="276" w:lineRule="auto"/>
        <w:ind w:right="-14" w:firstLine="567"/>
        <w:jc w:val="both"/>
        <w:rPr>
          <w:szCs w:val="24"/>
          <w:lang w:eastAsia="lt-LT"/>
        </w:rPr>
      </w:pPr>
      <w:r>
        <w:rPr>
          <w:szCs w:val="24"/>
          <w:lang w:eastAsia="lt-LT"/>
        </w:rPr>
        <w:t>14.2. rekomendacijų mokiniui ir jo tėvams ar kitiems atstovams pagal įstatymą teikimą dėl tarpusavio santykių šeimoje, santykių su bendraamžiais, laisvalaikio leidimo, mokymosi, taisy</w:t>
      </w:r>
      <w:r w:rsidR="000555BB">
        <w:rPr>
          <w:szCs w:val="24"/>
          <w:lang w:eastAsia="lt-LT"/>
        </w:rPr>
        <w:t>klių taikymo ir laikymosi Gimnazij</w:t>
      </w:r>
      <w:r>
        <w:rPr>
          <w:szCs w:val="24"/>
          <w:lang w:eastAsia="lt-LT"/>
        </w:rPr>
        <w:t>oje ir šeimoje bei kitais psichoaktyviųjų medžiagų vartojimo, platinimo ir disponavimo psichoaktyviosiomis medžiagomis rizikos mažinimui aktualiais klausimais;</w:t>
      </w:r>
    </w:p>
    <w:p w14:paraId="6E4C4148" w14:textId="77777777" w:rsidR="00462E89" w:rsidRDefault="00462E89" w:rsidP="00462E89">
      <w:pPr>
        <w:tabs>
          <w:tab w:val="left" w:pos="426"/>
          <w:tab w:val="left" w:pos="540"/>
          <w:tab w:val="left" w:pos="697"/>
          <w:tab w:val="left" w:pos="2127"/>
        </w:tabs>
        <w:spacing w:line="276" w:lineRule="auto"/>
        <w:ind w:right="-14" w:firstLine="567"/>
        <w:jc w:val="both"/>
        <w:rPr>
          <w:szCs w:val="24"/>
          <w:lang w:eastAsia="lt-LT"/>
        </w:rPr>
      </w:pPr>
      <w:r>
        <w:rPr>
          <w:szCs w:val="24"/>
          <w:lang w:eastAsia="lt-LT"/>
        </w:rPr>
        <w:t>14.3. mokinių ir jų tėvų ar kitų atstovų pagal įstatymą ko</w:t>
      </w:r>
      <w:r w:rsidR="000555BB">
        <w:rPr>
          <w:szCs w:val="24"/>
          <w:lang w:eastAsia="lt-LT"/>
        </w:rPr>
        <w:t>nsultavimą ar įtraukimą į Gimnazij</w:t>
      </w:r>
      <w:r>
        <w:rPr>
          <w:szCs w:val="24"/>
          <w:lang w:eastAsia="lt-LT"/>
        </w:rPr>
        <w:t xml:space="preserve">oje vykdomas psichoaktyviųjų medžiagų </w:t>
      </w:r>
      <w:r>
        <w:rPr>
          <w:bCs/>
          <w:szCs w:val="24"/>
          <w:lang w:eastAsia="lt-LT"/>
        </w:rPr>
        <w:t>vartojimo, platinimo ir disponavimo psichoaktyviosiomis medžiagomis</w:t>
      </w:r>
      <w:r>
        <w:rPr>
          <w:szCs w:val="24"/>
          <w:lang w:eastAsia="lt-LT"/>
        </w:rPr>
        <w:t xml:space="preserve"> rizikos mažinimui skirtas veiklas, ankstyvosios intervencijos programą (naud</w:t>
      </w:r>
      <w:r w:rsidR="000555BB">
        <w:rPr>
          <w:szCs w:val="24"/>
          <w:lang w:eastAsia="lt-LT"/>
        </w:rPr>
        <w:t>ojamas mokyklos parengtas Gimnazij</w:t>
      </w:r>
      <w:r>
        <w:rPr>
          <w:szCs w:val="24"/>
          <w:lang w:eastAsia="lt-LT"/>
        </w:rPr>
        <w:t>oje vykdomų psichoaktyviųjų medžiagų vartojimo ir (ar) platinimo rizikos mažinimui skirtas veiklų sąrašas, su nuorodomis į trumpą kiekvienos veiklos aprašymą, grafiką, adresais ir kontaktiniais duomenimis);</w:t>
      </w:r>
      <w:r>
        <w:rPr>
          <w:lang w:eastAsia="lt-LT"/>
        </w:rPr>
        <w:t xml:space="preserve"> </w:t>
      </w:r>
    </w:p>
    <w:p w14:paraId="7E7150E0" w14:textId="77777777" w:rsidR="00462E89" w:rsidRDefault="00462E89" w:rsidP="00462E89">
      <w:pPr>
        <w:tabs>
          <w:tab w:val="left" w:pos="426"/>
          <w:tab w:val="left" w:pos="540"/>
          <w:tab w:val="left" w:pos="697"/>
          <w:tab w:val="left" w:pos="2127"/>
        </w:tabs>
        <w:spacing w:line="276" w:lineRule="auto"/>
        <w:ind w:right="-14" w:firstLine="567"/>
        <w:jc w:val="both"/>
        <w:rPr>
          <w:szCs w:val="24"/>
          <w:lang w:eastAsia="lt-LT"/>
        </w:rPr>
      </w:pPr>
      <w:r>
        <w:rPr>
          <w:szCs w:val="24"/>
          <w:lang w:eastAsia="lt-LT"/>
        </w:rPr>
        <w:t xml:space="preserve">14.4. mokinių ir jų tėvų ar kitų atstovų pagal įstatymą nukreipimą pagalbos į savivaldybės ir valstybės įstaigose teikiamas neatlygintinas visuomenės ar asmens sveikatos priežiūros, socialines paslaugas, švietimo pagalbą ar kitą pagalbą, bendradarbiaujant su savivaldybės tarpinstitucinio </w:t>
      </w:r>
      <w:r>
        <w:rPr>
          <w:szCs w:val="24"/>
          <w:lang w:eastAsia="lt-LT"/>
        </w:rPr>
        <w:lastRenderedPageBreak/>
        <w:t xml:space="preserve">bendradarbiavimo koordinatoriumi ir (ar) </w:t>
      </w:r>
      <w:r>
        <w:rPr>
          <w:lang w:eastAsia="lt-LT"/>
        </w:rPr>
        <w:t>Vaiko teisių apsaugos ir įvaikinimo tarnybos teritoriniu skyriumi</w:t>
      </w:r>
      <w:r>
        <w:rPr>
          <w:szCs w:val="24"/>
          <w:lang w:eastAsia="lt-LT"/>
        </w:rPr>
        <w:t xml:space="preserve">; </w:t>
      </w:r>
    </w:p>
    <w:p w14:paraId="5C38ACF7" w14:textId="77777777" w:rsidR="00462E89" w:rsidRDefault="000555BB" w:rsidP="00462E89">
      <w:pPr>
        <w:tabs>
          <w:tab w:val="left" w:pos="426"/>
          <w:tab w:val="left" w:pos="540"/>
          <w:tab w:val="left" w:pos="697"/>
          <w:tab w:val="left" w:pos="2127"/>
        </w:tabs>
        <w:spacing w:line="276" w:lineRule="auto"/>
        <w:ind w:right="-14" w:firstLine="567"/>
        <w:jc w:val="both"/>
        <w:rPr>
          <w:szCs w:val="24"/>
          <w:lang w:eastAsia="lt-LT"/>
        </w:rPr>
      </w:pPr>
      <w:r>
        <w:rPr>
          <w:szCs w:val="24"/>
          <w:lang w:eastAsia="lt-LT"/>
        </w:rPr>
        <w:t>14.5. kitus Gimnazij</w:t>
      </w:r>
      <w:r w:rsidR="00462E89">
        <w:rPr>
          <w:szCs w:val="24"/>
          <w:lang w:eastAsia="lt-LT"/>
        </w:rPr>
        <w:t>os veiksmus, tikslingai nukreiptus į psichoaktyviųjų medžiagų vartojimo, platinimo ir disponavimo psichoaktyviosiomis medžiagomis atvejų pasikartojimo prevenciją.</w:t>
      </w:r>
    </w:p>
    <w:p w14:paraId="055068DC" w14:textId="77777777" w:rsidR="00462E89" w:rsidRDefault="00462E89" w:rsidP="00462E89">
      <w:pPr>
        <w:tabs>
          <w:tab w:val="left" w:pos="426"/>
          <w:tab w:val="left" w:pos="540"/>
          <w:tab w:val="left" w:pos="697"/>
          <w:tab w:val="left" w:pos="2127"/>
        </w:tabs>
        <w:spacing w:line="276" w:lineRule="auto"/>
        <w:ind w:right="-14" w:firstLine="567"/>
        <w:jc w:val="both"/>
        <w:rPr>
          <w:szCs w:val="24"/>
          <w:lang w:eastAsia="lt-LT"/>
        </w:rPr>
      </w:pPr>
      <w:r>
        <w:rPr>
          <w:szCs w:val="24"/>
          <w:lang w:eastAsia="lt-LT"/>
        </w:rPr>
        <w:t>15. Teikiama p</w:t>
      </w:r>
      <w:r w:rsidR="000555BB">
        <w:rPr>
          <w:szCs w:val="24"/>
          <w:lang w:eastAsia="lt-LT"/>
        </w:rPr>
        <w:t>agalba turi būti aprašyta Gimnazij</w:t>
      </w:r>
      <w:r>
        <w:rPr>
          <w:szCs w:val="24"/>
          <w:lang w:eastAsia="lt-LT"/>
        </w:rPr>
        <w:t>os kartu su mokiniu ir jo tėvais ar kitais atstovais pagal įstatymą sudarytame rašytiniame pagalbos teikimo plane, kuris įforminamas laisva forma. Jame numatomi teikiamos pagalbos tikslai, sutarti veiksmai jiems pasiekti, už veiksmų įgyven</w:t>
      </w:r>
      <w:r w:rsidR="000555BB">
        <w:rPr>
          <w:szCs w:val="24"/>
          <w:lang w:eastAsia="lt-LT"/>
        </w:rPr>
        <w:t>dinimą atsakingi asmenys (Gimnazij</w:t>
      </w:r>
      <w:r>
        <w:rPr>
          <w:szCs w:val="24"/>
          <w:lang w:eastAsia="lt-LT"/>
        </w:rPr>
        <w:t xml:space="preserve">os atstovas, mokinys, jo tėvai ar kiti atstovai pagal įstatymą) ir veiksmų įgyvendinimo terminai. </w:t>
      </w:r>
    </w:p>
    <w:p w14:paraId="78D36D53" w14:textId="77777777" w:rsidR="00462E89" w:rsidRDefault="00462E89" w:rsidP="00462E89">
      <w:pPr>
        <w:tabs>
          <w:tab w:val="left" w:pos="426"/>
        </w:tabs>
        <w:spacing w:line="276" w:lineRule="auto"/>
        <w:rPr>
          <w:bCs/>
          <w:szCs w:val="24"/>
          <w:lang w:eastAsia="lt-LT"/>
        </w:rPr>
      </w:pPr>
    </w:p>
    <w:p w14:paraId="62160C33" w14:textId="77777777" w:rsidR="00462E89" w:rsidRDefault="00462E89" w:rsidP="00462E89">
      <w:pPr>
        <w:tabs>
          <w:tab w:val="left" w:pos="426"/>
        </w:tabs>
        <w:spacing w:line="276" w:lineRule="auto"/>
        <w:jc w:val="center"/>
        <w:rPr>
          <w:b/>
          <w:szCs w:val="24"/>
          <w:lang w:eastAsia="lt-LT"/>
        </w:rPr>
      </w:pPr>
      <w:r>
        <w:rPr>
          <w:b/>
          <w:szCs w:val="24"/>
          <w:lang w:eastAsia="lt-LT"/>
        </w:rPr>
        <w:t>IV SKYRIUS</w:t>
      </w:r>
    </w:p>
    <w:p w14:paraId="02DEF4E5" w14:textId="77777777" w:rsidR="00462E89" w:rsidRDefault="00462E89" w:rsidP="00462E89">
      <w:pPr>
        <w:tabs>
          <w:tab w:val="left" w:pos="426"/>
        </w:tabs>
        <w:spacing w:line="276" w:lineRule="auto"/>
        <w:jc w:val="center"/>
        <w:rPr>
          <w:b/>
          <w:szCs w:val="24"/>
          <w:lang w:eastAsia="lt-LT"/>
        </w:rPr>
      </w:pPr>
      <w:r>
        <w:rPr>
          <w:b/>
          <w:szCs w:val="24"/>
          <w:lang w:eastAsia="lt-LT"/>
        </w:rPr>
        <w:t>BAIGIAMOSIOS NUOSTATOS</w:t>
      </w:r>
    </w:p>
    <w:p w14:paraId="3E65AC0A" w14:textId="77777777" w:rsidR="00462E89" w:rsidRDefault="00462E89" w:rsidP="00462E89">
      <w:pPr>
        <w:tabs>
          <w:tab w:val="left" w:pos="426"/>
        </w:tabs>
        <w:spacing w:line="276" w:lineRule="auto"/>
        <w:jc w:val="center"/>
        <w:rPr>
          <w:b/>
          <w:szCs w:val="24"/>
          <w:lang w:eastAsia="lt-LT"/>
        </w:rPr>
      </w:pPr>
    </w:p>
    <w:p w14:paraId="5D85D3F9" w14:textId="77777777" w:rsidR="00462E89" w:rsidRDefault="00462E89" w:rsidP="00462E89">
      <w:pPr>
        <w:tabs>
          <w:tab w:val="left" w:pos="426"/>
        </w:tabs>
        <w:spacing w:line="276" w:lineRule="auto"/>
        <w:ind w:firstLine="567"/>
        <w:jc w:val="both"/>
        <w:rPr>
          <w:szCs w:val="24"/>
          <w:lang w:eastAsia="lt-LT"/>
        </w:rPr>
      </w:pPr>
      <w:r>
        <w:rPr>
          <w:szCs w:val="24"/>
          <w:lang w:eastAsia="lt-LT"/>
        </w:rPr>
        <w:t>16. Aprašo nuostatų įgyvendinimui</w:t>
      </w:r>
      <w:r w:rsidR="000555BB">
        <w:rPr>
          <w:szCs w:val="24"/>
          <w:lang w:eastAsia="lt-LT"/>
        </w:rPr>
        <w:t xml:space="preserve"> būtini veiksmai numatomi Gimnazij</w:t>
      </w:r>
      <w:r>
        <w:rPr>
          <w:szCs w:val="24"/>
          <w:lang w:eastAsia="lt-LT"/>
        </w:rPr>
        <w:t>os vadovo tvirtinamuose vidaus dokumentuose.</w:t>
      </w:r>
    </w:p>
    <w:p w14:paraId="7221EE37" w14:textId="77777777" w:rsidR="00462E89" w:rsidRPr="00493630" w:rsidRDefault="000555BB" w:rsidP="00462E89">
      <w:pPr>
        <w:tabs>
          <w:tab w:val="left" w:pos="426"/>
        </w:tabs>
        <w:spacing w:line="276" w:lineRule="auto"/>
        <w:ind w:firstLine="567"/>
        <w:jc w:val="both"/>
        <w:rPr>
          <w:szCs w:val="24"/>
          <w:lang w:eastAsia="lt-LT"/>
        </w:rPr>
      </w:pPr>
      <w:r>
        <w:rPr>
          <w:szCs w:val="24"/>
          <w:lang w:eastAsia="lt-LT"/>
        </w:rPr>
        <w:t>17. Gimnazij</w:t>
      </w:r>
      <w:r w:rsidR="00462E89">
        <w:rPr>
          <w:szCs w:val="24"/>
          <w:lang w:eastAsia="lt-LT"/>
        </w:rPr>
        <w:t>os vadovas užtikrina, kad Apraše numatyta pareiga pastebėjus, įtarus mokinio psichoaktyviųjų medžiagų vartojimo, platinimo</w:t>
      </w:r>
      <w:r w:rsidR="00462E89">
        <w:rPr>
          <w:lang w:eastAsia="lt-LT"/>
        </w:rPr>
        <w:t xml:space="preserve"> </w:t>
      </w:r>
      <w:r w:rsidR="00462E89">
        <w:rPr>
          <w:szCs w:val="24"/>
          <w:lang w:eastAsia="lt-LT"/>
        </w:rPr>
        <w:t>ir disponavim</w:t>
      </w:r>
      <w:r>
        <w:rPr>
          <w:szCs w:val="24"/>
          <w:lang w:eastAsia="lt-LT"/>
        </w:rPr>
        <w:t>o jomis atvejį informuoti Gimnazij</w:t>
      </w:r>
      <w:r w:rsidR="00462E89">
        <w:rPr>
          <w:szCs w:val="24"/>
          <w:lang w:eastAsia="lt-LT"/>
        </w:rPr>
        <w:t>os vadovą ar jo įgal</w:t>
      </w:r>
      <w:r>
        <w:rPr>
          <w:szCs w:val="24"/>
          <w:lang w:eastAsia="lt-LT"/>
        </w:rPr>
        <w:t>iotą asmenį būtų numatyta Gimnazij</w:t>
      </w:r>
      <w:r w:rsidR="00462E89">
        <w:rPr>
          <w:szCs w:val="24"/>
          <w:lang w:eastAsia="lt-LT"/>
        </w:rPr>
        <w:t>os vidaus taisyklėse.</w:t>
      </w:r>
    </w:p>
    <w:p w14:paraId="1ABCB05D" w14:textId="77777777" w:rsidR="00462E89" w:rsidRDefault="00462E89" w:rsidP="00462E89">
      <w:pPr>
        <w:tabs>
          <w:tab w:val="left" w:pos="426"/>
        </w:tabs>
        <w:spacing w:line="276" w:lineRule="auto"/>
        <w:ind w:firstLine="567"/>
        <w:jc w:val="both"/>
        <w:rPr>
          <w:szCs w:val="24"/>
          <w:lang w:eastAsia="lt-LT"/>
        </w:rPr>
      </w:pPr>
      <w:r>
        <w:rPr>
          <w:szCs w:val="24"/>
          <w:lang w:eastAsia="lt-LT"/>
        </w:rPr>
        <w:t>18. Su Aprašu ir jo pagrindu</w:t>
      </w:r>
      <w:r w:rsidR="000555BB">
        <w:rPr>
          <w:szCs w:val="24"/>
          <w:lang w:eastAsia="lt-LT"/>
        </w:rPr>
        <w:t xml:space="preserve"> vykdomais veiksmais visi Gimnazij</w:t>
      </w:r>
      <w:r>
        <w:rPr>
          <w:szCs w:val="24"/>
          <w:lang w:eastAsia="lt-LT"/>
        </w:rPr>
        <w:t xml:space="preserve">os darbuotojai supažindinami pasirašytinai bei informuojami mokinių tėvai ar kiti atstovai pagal įstatymą. </w:t>
      </w:r>
    </w:p>
    <w:p w14:paraId="53C6A757" w14:textId="77777777" w:rsidR="00462E89" w:rsidRDefault="00462E89" w:rsidP="00462E89">
      <w:pPr>
        <w:tabs>
          <w:tab w:val="left" w:pos="426"/>
        </w:tabs>
        <w:spacing w:line="276" w:lineRule="auto"/>
        <w:ind w:firstLine="567"/>
        <w:jc w:val="both"/>
        <w:rPr>
          <w:szCs w:val="24"/>
          <w:lang w:eastAsia="lt-LT"/>
        </w:rPr>
      </w:pPr>
      <w:r>
        <w:rPr>
          <w:szCs w:val="24"/>
          <w:lang w:eastAsia="lt-LT"/>
        </w:rPr>
        <w:t>19. Tais atvejais, kai mokinio tėvai ar kiti atstova</w:t>
      </w:r>
      <w:r w:rsidR="000555BB">
        <w:rPr>
          <w:szCs w:val="24"/>
          <w:lang w:eastAsia="lt-LT"/>
        </w:rPr>
        <w:t>i pagal įstatymą nepriima Gimnazij</w:t>
      </w:r>
      <w:r>
        <w:rPr>
          <w:szCs w:val="24"/>
          <w:lang w:eastAsia="lt-LT"/>
        </w:rPr>
        <w:t>oje siūlomos pagalbos sau ar savo vai</w:t>
      </w:r>
      <w:r w:rsidR="000555BB">
        <w:rPr>
          <w:szCs w:val="24"/>
          <w:lang w:eastAsia="lt-LT"/>
        </w:rPr>
        <w:t>kui, nebendradarbiauja su Gimnazij</w:t>
      </w:r>
      <w:r>
        <w:rPr>
          <w:szCs w:val="24"/>
          <w:lang w:eastAsia="lt-LT"/>
        </w:rPr>
        <w:t>os administracija, pedagogais ir švietimo pagalbos mokiniui specialistais, neatsižvelgia į specialistų pateiktas rekomendacijas, nesikreipia dėl pagalbos vaikui ir šeimai į savivaldyb</w:t>
      </w:r>
      <w:r w:rsidR="000555BB">
        <w:rPr>
          <w:szCs w:val="24"/>
          <w:lang w:eastAsia="lt-LT"/>
        </w:rPr>
        <w:t>ės ir valstybės įstaigas, Gimnazij</w:t>
      </w:r>
      <w:r>
        <w:rPr>
          <w:szCs w:val="24"/>
          <w:lang w:eastAsia="lt-LT"/>
        </w:rPr>
        <w:t>os vadovas ar jo įgaliotas asmuo konsultuojasi ir (arba) informuoja Valstybės vaiko teisių apsaugos ir įvaikinimo tarnybą prie Socialinės apsaugos ir darbo ministerijos.</w:t>
      </w:r>
    </w:p>
    <w:p w14:paraId="070EA05B" w14:textId="77777777" w:rsidR="00462E89" w:rsidRDefault="00462E89" w:rsidP="00462E89">
      <w:pPr>
        <w:tabs>
          <w:tab w:val="left" w:pos="426"/>
        </w:tabs>
        <w:spacing w:line="276" w:lineRule="auto"/>
        <w:ind w:firstLine="567"/>
        <w:jc w:val="both"/>
        <w:rPr>
          <w:szCs w:val="24"/>
          <w:lang w:eastAsia="lt-LT"/>
        </w:rPr>
      </w:pPr>
      <w:r>
        <w:rPr>
          <w:szCs w:val="24"/>
          <w:lang w:eastAsia="lt-LT"/>
        </w:rPr>
        <w:t xml:space="preserve">20. Vadovaujantis 2016 m. balandžio 27 d. Europos Parlamento ir Tarybos reglamentu </w:t>
      </w:r>
      <w:hyperlink r:id="rId6" w:tgtFrame="_blank" w:history="1">
        <w:r>
          <w:rPr>
            <w:color w:val="0000FF" w:themeColor="hyperlink"/>
            <w:szCs w:val="24"/>
            <w:u w:val="single"/>
            <w:lang w:eastAsia="lt-LT"/>
          </w:rPr>
          <w:t>(ES) 2016/679</w:t>
        </w:r>
      </w:hyperlink>
      <w:r>
        <w:rPr>
          <w:szCs w:val="24"/>
          <w:lang w:eastAsia="lt-LT"/>
        </w:rPr>
        <w:t xml:space="preserve"> dėl fizinių asmenų apsaugos tvarkant asmens duomenis ir dėl laisvo tokių duomenų judėjimo ir kuriuo panaikinama Direktyva </w:t>
      </w:r>
      <w:hyperlink r:id="rId7" w:tgtFrame="_blank" w:history="1">
        <w:r>
          <w:rPr>
            <w:color w:val="0000FF" w:themeColor="hyperlink"/>
            <w:szCs w:val="24"/>
            <w:u w:val="single"/>
            <w:lang w:eastAsia="lt-LT"/>
          </w:rPr>
          <w:t>95/46/EB</w:t>
        </w:r>
      </w:hyperlink>
      <w:r>
        <w:rPr>
          <w:szCs w:val="24"/>
          <w:lang w:eastAsia="lt-LT"/>
        </w:rPr>
        <w:t xml:space="preserve"> (Bendrasis duomenų apsaugos reglamentas), asmens duomenys pagal Aprašą tvarkomi, siekiant nustatyti ir tinkamai sureaguoti į mokinių psichoaktyviųjų medžiagų vartojimo, platinimo ir disponavimo psichoaktyviosiomis medžiagomis atvejus bei organizuoti ir teikti reikiamą pagalbą mokiniams, jų tėvams ar kitiems atstovams pagal įstatymą.</w:t>
      </w:r>
    </w:p>
    <w:p w14:paraId="572A7E2D" w14:textId="77777777" w:rsidR="00462E89" w:rsidRDefault="00462E89" w:rsidP="00462E89">
      <w:pPr>
        <w:tabs>
          <w:tab w:val="left" w:pos="426"/>
        </w:tabs>
        <w:spacing w:line="276" w:lineRule="auto"/>
        <w:ind w:firstLine="720"/>
        <w:jc w:val="both"/>
        <w:rPr>
          <w:szCs w:val="24"/>
          <w:lang w:eastAsia="lt-LT"/>
        </w:rPr>
      </w:pPr>
    </w:p>
    <w:p w14:paraId="14376A41" w14:textId="77777777" w:rsidR="00462E89" w:rsidRDefault="00462E89" w:rsidP="00462E89">
      <w:pPr>
        <w:tabs>
          <w:tab w:val="left" w:pos="426"/>
        </w:tabs>
        <w:spacing w:line="276" w:lineRule="auto"/>
        <w:jc w:val="center"/>
        <w:rPr>
          <w:lang w:eastAsia="lt-LT"/>
        </w:rPr>
      </w:pPr>
      <w:r>
        <w:rPr>
          <w:szCs w:val="24"/>
          <w:lang w:eastAsia="lt-LT"/>
        </w:rPr>
        <w:t>_____________________</w:t>
      </w:r>
    </w:p>
    <w:p w14:paraId="2CF3F44A" w14:textId="77777777" w:rsidR="00FD221C" w:rsidRDefault="00FD221C"/>
    <w:p w14:paraId="25EF88F6" w14:textId="77777777" w:rsidR="002536A2" w:rsidRDefault="002536A2"/>
    <w:p w14:paraId="7166032E" w14:textId="77777777" w:rsidR="002536A2" w:rsidRDefault="002536A2"/>
    <w:p w14:paraId="7194F64A" w14:textId="77777777" w:rsidR="002536A2" w:rsidRDefault="002536A2"/>
    <w:p w14:paraId="7AB97B60" w14:textId="77777777" w:rsidR="002536A2" w:rsidRDefault="002536A2"/>
    <w:p w14:paraId="38BF13E0" w14:textId="77777777" w:rsidR="002536A2" w:rsidRDefault="002536A2"/>
    <w:p w14:paraId="156A57E9" w14:textId="77777777" w:rsidR="002536A2" w:rsidRDefault="002536A2"/>
    <w:p w14:paraId="2BBB4FD3" w14:textId="77777777" w:rsidR="002536A2" w:rsidRDefault="002536A2"/>
    <w:p w14:paraId="4BF224BF" w14:textId="77777777" w:rsidR="002536A2" w:rsidRDefault="002536A2"/>
    <w:p w14:paraId="23789E16" w14:textId="77777777" w:rsidR="002536A2" w:rsidRDefault="002536A2"/>
    <w:p w14:paraId="65557EA4" w14:textId="77777777" w:rsidR="002536A2" w:rsidRPr="00BC76F8" w:rsidRDefault="002536A2" w:rsidP="002536A2">
      <w:pPr>
        <w:jc w:val="right"/>
      </w:pPr>
      <w:r>
        <w:t>Lukšių Vinco Grybo gimnazijos</w:t>
      </w:r>
      <w:r w:rsidRPr="00BC76F8">
        <w:t xml:space="preserve"> reagavimo į mokinių psichoaktyviųjų medžiagų vartojimo, platinimo ir disponavimo psichoaktyviosiomis medžiagomis atvejus bei pagalbos teikimo mokiniams, jų tėvams ar kitiems atstovams pagal įstatymą aprašo</w:t>
      </w:r>
    </w:p>
    <w:p w14:paraId="1BE852D1" w14:textId="77777777" w:rsidR="002536A2" w:rsidRPr="00BC76F8" w:rsidRDefault="002536A2" w:rsidP="002536A2">
      <w:pPr>
        <w:jc w:val="right"/>
      </w:pPr>
      <w:r w:rsidRPr="00BC76F8">
        <w:t>1 priedas</w:t>
      </w:r>
    </w:p>
    <w:p w14:paraId="3ABDCB5B" w14:textId="77777777" w:rsidR="002536A2" w:rsidRPr="00BC76F8" w:rsidRDefault="002536A2" w:rsidP="002536A2">
      <w:pPr>
        <w:rPr>
          <w:b/>
        </w:rPr>
      </w:pPr>
    </w:p>
    <w:p w14:paraId="1E2F3B13" w14:textId="77777777" w:rsidR="002536A2" w:rsidRPr="00BC76F8" w:rsidRDefault="002536A2" w:rsidP="002536A2">
      <w:pPr>
        <w:jc w:val="both"/>
        <w:rPr>
          <w:b/>
        </w:rPr>
      </w:pPr>
      <w:r w:rsidRPr="00BC76F8">
        <w:rPr>
          <w:b/>
        </w:rPr>
        <w:t>GALIMI PSICHOAKTYVIŲJŲ MEDŽIAGŲ VARTOJIMO ATPAŽINIMO POŽYMIAI</w:t>
      </w:r>
    </w:p>
    <w:p w14:paraId="14FA19A7" w14:textId="77777777" w:rsidR="002536A2" w:rsidRPr="00BC76F8" w:rsidRDefault="002536A2" w:rsidP="002536A2">
      <w:pPr>
        <w:jc w:val="both"/>
        <w:rPr>
          <w:b/>
        </w:rPr>
      </w:pPr>
    </w:p>
    <w:p w14:paraId="59B6D5A9" w14:textId="77777777" w:rsidR="002536A2" w:rsidRPr="00BC76F8" w:rsidRDefault="002536A2" w:rsidP="002536A2">
      <w:pPr>
        <w:jc w:val="both"/>
      </w:pPr>
      <w:r w:rsidRPr="00BC76F8">
        <w:t>1. Trumpalaikio vartojimo atpažinimo požymiai:</w:t>
      </w:r>
    </w:p>
    <w:p w14:paraId="562FA4DC" w14:textId="77777777" w:rsidR="002536A2" w:rsidRPr="00BC76F8" w:rsidRDefault="002536A2" w:rsidP="002536A2">
      <w:pPr>
        <w:jc w:val="both"/>
      </w:pPr>
      <w:r w:rsidRPr="00BC76F8">
        <w:t>1.1. Akies vyzdžio dydis ir reakcija į šviesą. Esant apsinuodijimui stimuliatoriais, atmerkus akies voką, krintant tiesioginei šviesai, akies vyzdys lieka išsiplėtęs, esant apsinuodijimui opioidais – akies vyzdys lieka susitraukęs, esant apsinuodijimui hašišu arba marihuana – akies vyzdys pulsuoja didėdamas (atkreiptinas dėmesys, kad akies vyzdys nežymiai pulsuoja, net ir nevartojus psichoaktyviųjų medžiagų);</w:t>
      </w:r>
    </w:p>
    <w:p w14:paraId="7CD47E69" w14:textId="77777777" w:rsidR="002536A2" w:rsidRPr="00BC76F8" w:rsidRDefault="002536A2" w:rsidP="002536A2">
      <w:pPr>
        <w:jc w:val="both"/>
      </w:pPr>
      <w:r w:rsidRPr="00BC76F8">
        <w:t>1.2. Nistagmas – ritmiškas, nevalingas abiejų akių obuolių trūkčiojimas. Jis gali pasireikšti, kai kraujyje yra viena ir daugiau promilių alkoholio, atpažįstamas stebint akių obuolius bent keliolika sekundžių;</w:t>
      </w:r>
    </w:p>
    <w:p w14:paraId="7F0270F6" w14:textId="77777777" w:rsidR="002536A2" w:rsidRPr="00BC76F8" w:rsidRDefault="002536A2" w:rsidP="002536A2">
      <w:pPr>
        <w:jc w:val="both"/>
      </w:pPr>
      <w:r w:rsidRPr="00BC76F8">
        <w:t>1.3. Laiko pajautimas. Pavartojus psichoaktyviųjų medžiagų, gali sutrikti laiko suvokimas, suprastėti gebėjimas suprasti paprastas instrukcijas. Tai galima patikrinti, paprašant pastovėti suglaudus kojas, ištiesus į priekį rankas, atlenkus galvą atgal ir užsimerkus ir pranešti, kai praeis 30 sekundžių. Nepavartojus psichoaktyviųjų medžiagų galima apsirikti 10 sekundžių;</w:t>
      </w:r>
    </w:p>
    <w:p w14:paraId="1BB48016" w14:textId="77777777" w:rsidR="002536A2" w:rsidRPr="00BC76F8" w:rsidRDefault="002536A2" w:rsidP="002536A2">
      <w:pPr>
        <w:jc w:val="both"/>
      </w:pPr>
      <w:r w:rsidRPr="00BC76F8">
        <w:t>1.4. Dūrių žymės. Jeigu psichoaktyviosios medžiagos švirkščiamos, lieka dūrio žymės, kurios laikui bėgant keičiasi: 0–8 val. – raudona dėmė (paraudęs ratas); 8–96 val. – šviesaus sukrešėjusio kraujo pėdsakai; 5–14 dienų – tamsios dėmės;</w:t>
      </w:r>
    </w:p>
    <w:p w14:paraId="76A28310" w14:textId="77777777" w:rsidR="002536A2" w:rsidRPr="00BC76F8" w:rsidRDefault="002536A2" w:rsidP="002536A2">
      <w:pPr>
        <w:jc w:val="both"/>
      </w:pPr>
      <w:r w:rsidRPr="00BC76F8">
        <w:t>1.5. Kvapas. Pavartojus alkoholinių gėrimų jaučiamas alkoholio kvapas iš burnos ar nuo drabužių, tabako ar tabako gaminių – tabako kvapas, marihuanos – keistas, neįprastas, cheminių medžiagų kvapas;</w:t>
      </w:r>
    </w:p>
    <w:p w14:paraId="538AEA0F" w14:textId="77777777" w:rsidR="002536A2" w:rsidRPr="00BC76F8" w:rsidRDefault="002536A2" w:rsidP="002536A2">
      <w:pPr>
        <w:jc w:val="both"/>
      </w:pPr>
      <w:r w:rsidRPr="00BC76F8">
        <w:t>1.6. Bendri apsinuodijimo požymiai. Apsinuodijus gali atsirasti mieguistumas, sąmonės praradimas, pykinimas, vėmimas, galvos svaigimas, pasireikšti perkaitimas ar dehidratavimas, krėsti drebulys, apimti panika ar pasireikšti kiti apsinuodijimo požymiai. Esant tokiems požymiams, reikia kviesti greitosios medicinos pagalbos brigadą, prireikus suteikti mokiniui pirmąją pagalbą;</w:t>
      </w:r>
    </w:p>
    <w:p w14:paraId="134214FF" w14:textId="77777777" w:rsidR="002536A2" w:rsidRPr="00BC76F8" w:rsidRDefault="002536A2" w:rsidP="002536A2">
      <w:pPr>
        <w:jc w:val="both"/>
      </w:pPr>
      <w:r w:rsidRPr="00BC76F8">
        <w:t>1.7. Netipinio elgesio požymiai. Pavartojus psichoaktyviųjų medžiagų gali atsirasti mokiniui nebūdingo elgesio požymių, kurie pasireiškia atskirai arba kartu su šio priedo 1.1–1.7 papunkčiuose nustatytais požymiais. Mokinys gali tapti agresyvus, elgtis impulsyviai – imti rėkti, bėgti, blaškytis, neadekvačiai reaguoti į aplinką. Jam gali prasidėti haliucinacijos, apimti baimė, prasidėti kliedesiai arba sulėtėti kalba.</w:t>
      </w:r>
    </w:p>
    <w:p w14:paraId="692C426A" w14:textId="77777777" w:rsidR="002536A2" w:rsidRPr="00BC76F8" w:rsidRDefault="002536A2" w:rsidP="002536A2">
      <w:pPr>
        <w:jc w:val="both"/>
      </w:pPr>
      <w:r w:rsidRPr="00BC76F8">
        <w:t>2. Ilgalaikio vartojimo atpažinimo požymiai:</w:t>
      </w:r>
    </w:p>
    <w:p w14:paraId="61FCDD28" w14:textId="77777777" w:rsidR="002536A2" w:rsidRPr="00BC76F8" w:rsidRDefault="002536A2" w:rsidP="002536A2">
      <w:pPr>
        <w:jc w:val="both"/>
      </w:pPr>
      <w:r w:rsidRPr="00BC76F8">
        <w:t>2.1. Asmenybės pokyčiai: nuotaikos ar būdo savybių pasikeitimas, brandumo stoka, santykių su tėvais ar kitais atstovais pagal įstatymą, ryšių su draugais pokyčiai, siekių stoka, savęs nuvertinimas, neigimas ir melavimas, vėlavimas, nepaaiškinama baimė, įtarumas arba savisaugos instinkto stoka, priešiškumas kitiems ir sau, agresyvumas;</w:t>
      </w:r>
    </w:p>
    <w:p w14:paraId="3CBD4303" w14:textId="77777777" w:rsidR="002536A2" w:rsidRPr="00BC76F8" w:rsidRDefault="002536A2" w:rsidP="002536A2">
      <w:pPr>
        <w:jc w:val="both"/>
      </w:pPr>
      <w:r w:rsidRPr="00BC76F8">
        <w:t>2.2. Veiklos ir įpročių pokyčiai: be pateisinamos priežasties nebuvimas namuose ar mokykloje, pareigų namuose ar mokykloje neatlikimas, pakitęs bendravimas su bendraamžiais, kitais žmonėmis; slapukavimas, konfliktai namuose ar mokykloje, nuolatinis negebėjimas susikaupti, greitas įniršis uždavus klausimus, susijusius su psichoaktyviųjų medžiagų vartojimu, nuolatinis liūdesys, žymūs finansinės padėties pokyčiai;</w:t>
      </w:r>
    </w:p>
    <w:p w14:paraId="43C0B11E" w14:textId="77777777" w:rsidR="002536A2" w:rsidRPr="00BC76F8" w:rsidRDefault="002536A2" w:rsidP="002536A2">
      <w:pPr>
        <w:jc w:val="both"/>
      </w:pPr>
      <w:r w:rsidRPr="00BC76F8">
        <w:t>2.3. Išvaizdos pokyčiai: higienos stoka, raudonos ar ašarojančios akys, išsiplėtę arba susiaurėję akių vyzdžiai, nuolatinė sloga;</w:t>
      </w:r>
    </w:p>
    <w:p w14:paraId="52579C5F" w14:textId="77777777" w:rsidR="002536A2" w:rsidRPr="00BC76F8" w:rsidRDefault="002536A2" w:rsidP="002536A2">
      <w:pPr>
        <w:jc w:val="both"/>
      </w:pPr>
      <w:r w:rsidRPr="00BC76F8">
        <w:lastRenderedPageBreak/>
        <w:t>2.4. Sveikatos ir normalaus dienos, nakties ritmo pokyčiai: apetito stoka ar padidėjęs apetitas, dažnas kosulys, keista kalba, miego problemos, išsiblaškymas, energijos stoka;</w:t>
      </w:r>
    </w:p>
    <w:p w14:paraId="0616C580" w14:textId="77777777" w:rsidR="002536A2" w:rsidRPr="00BC76F8" w:rsidRDefault="002536A2" w:rsidP="002536A2">
      <w:pPr>
        <w:jc w:val="both"/>
      </w:pPr>
      <w:r w:rsidRPr="00BC76F8">
        <w:t>2.5. Tarp mokinio daiktų pastebimi psichoaktyviųjų medžiagų vartojimo įtarimą keliantys daiktai ar medžiagos – nikotino pagalvėlės, kristalai, impregnuoti lapeliai, elektroninių cigarečių pildyklės, žiebtuvėliai, milteliai, kapsulės, tabletės ir pan.</w:t>
      </w:r>
    </w:p>
    <w:p w14:paraId="32A382F0" w14:textId="77777777" w:rsidR="002536A2" w:rsidRPr="00BC76F8" w:rsidRDefault="002536A2" w:rsidP="002536A2">
      <w:pPr>
        <w:jc w:val="center"/>
      </w:pPr>
      <w:r w:rsidRPr="00BC76F8">
        <w:t>______________________</w:t>
      </w:r>
    </w:p>
    <w:p w14:paraId="45E2F6F2" w14:textId="77777777" w:rsidR="002536A2" w:rsidRPr="00BC76F8" w:rsidRDefault="002536A2" w:rsidP="002536A2">
      <w:pPr>
        <w:sectPr w:rsidR="002536A2" w:rsidRPr="00BC76F8">
          <w:headerReference w:type="even" r:id="rId8"/>
          <w:headerReference w:type="default" r:id="rId9"/>
          <w:pgSz w:w="11906" w:h="16838" w:code="9"/>
          <w:pgMar w:top="1134" w:right="680" w:bottom="1134" w:left="1701" w:header="1134" w:footer="726" w:gutter="0"/>
          <w:cols w:space="1296"/>
          <w:titlePg/>
          <w:docGrid w:linePitch="360"/>
        </w:sectPr>
      </w:pPr>
    </w:p>
    <w:p w14:paraId="2F287FE0" w14:textId="77777777" w:rsidR="002536A2" w:rsidRPr="00BC76F8" w:rsidRDefault="002536A2" w:rsidP="002536A2">
      <w:pPr>
        <w:jc w:val="right"/>
      </w:pPr>
      <w:r>
        <w:lastRenderedPageBreak/>
        <w:t>Lukšių Vinco Grybo gimnazijos</w:t>
      </w:r>
      <w:r w:rsidRPr="00BC76F8">
        <w:t xml:space="preserve"> reagavimo į mokinių psichoaktyviųjų medžiagų vartojimo, platinimo ir disponavimo psichoaktyviosiomis medžiagomis atvejus bei pagalbos teikimo mokiniams, jų tėvams ar kitiems atstovams pagal įstatymą aprašo</w:t>
      </w:r>
    </w:p>
    <w:p w14:paraId="3FBE85AC" w14:textId="77777777" w:rsidR="002536A2" w:rsidRPr="00BC76F8" w:rsidRDefault="002536A2" w:rsidP="002536A2">
      <w:pPr>
        <w:jc w:val="right"/>
      </w:pPr>
      <w:r w:rsidRPr="00BC76F8">
        <w:t>2 priedas</w:t>
      </w:r>
    </w:p>
    <w:p w14:paraId="0B1AF466" w14:textId="77777777" w:rsidR="002536A2" w:rsidRPr="00BC76F8" w:rsidRDefault="002536A2" w:rsidP="002536A2"/>
    <w:p w14:paraId="241EA986" w14:textId="77777777" w:rsidR="002536A2" w:rsidRPr="00BC76F8" w:rsidRDefault="002536A2" w:rsidP="002536A2">
      <w:pPr>
        <w:rPr>
          <w:b/>
        </w:rPr>
      </w:pPr>
      <w:r w:rsidRPr="00BC76F8">
        <w:rPr>
          <w:b/>
        </w:rPr>
        <w:t>GALIMI PSICHOAKTYVIŲJŲ MEDŽIAGŲ PLATINIMO ATPAŽINIMO POŽYMIAI</w:t>
      </w:r>
    </w:p>
    <w:p w14:paraId="475A438F" w14:textId="77777777" w:rsidR="002536A2" w:rsidRPr="00BC76F8" w:rsidRDefault="002536A2" w:rsidP="002536A2">
      <w:pPr>
        <w:rPr>
          <w:b/>
        </w:rPr>
      </w:pPr>
    </w:p>
    <w:p w14:paraId="6CDEA288" w14:textId="77777777" w:rsidR="002536A2" w:rsidRPr="00BC76F8" w:rsidRDefault="002536A2" w:rsidP="002536A2">
      <w:pPr>
        <w:jc w:val="both"/>
      </w:pPr>
      <w:r w:rsidRPr="00BC76F8">
        <w:t xml:space="preserve">1. Pajamos. Ryškiausias ženklas, kad mokinys platina psichoaktyviąsias medžiagas, yra jo pajamos. Jei mokinys staiga pradeda pirkti daiktus pats, neturėdamas pajamų šaltinio, tai galimai lemia psichoaktyviųjų medžiagų platinimas kaip paslėptas pajamų šaltinis. </w:t>
      </w:r>
    </w:p>
    <w:p w14:paraId="340E3697" w14:textId="77777777" w:rsidR="002536A2" w:rsidRPr="00BC76F8" w:rsidRDefault="002536A2" w:rsidP="002536A2">
      <w:pPr>
        <w:jc w:val="both"/>
      </w:pPr>
      <w:r w:rsidRPr="00BC76F8">
        <w:t>2. Užrašai. Dažniausiai psichoaktyviąsias medžiagas platinantys mokiniai registruoja savo išlaidas ir pajamas. Daugelis iš jų tai daro, siekiant fiksuoti, kas ir už ką yra skolingas. Kiekvienas užrašų įrašas gali būti užkoduotas skaitine ar raidine seka.</w:t>
      </w:r>
    </w:p>
    <w:p w14:paraId="20510A03" w14:textId="77777777" w:rsidR="002536A2" w:rsidRPr="00BC76F8" w:rsidRDefault="002536A2" w:rsidP="002536A2">
      <w:pPr>
        <w:jc w:val="both"/>
      </w:pPr>
      <w:r w:rsidRPr="00BC76F8">
        <w:t>3. Įranga. Jei platinamos psichoaktyviosios medžiagos, mokinys tikriausiai turi tam reikalingas priemones. Tai apima psichoaktyviosioms medžiagoms vartoti ar supakuoti skirtus daiktus, tokius kaip:</w:t>
      </w:r>
    </w:p>
    <w:p w14:paraId="5FF9CFAF" w14:textId="77777777" w:rsidR="002536A2" w:rsidRPr="00BC76F8" w:rsidRDefault="002536A2" w:rsidP="002536A2">
      <w:pPr>
        <w:jc w:val="both"/>
      </w:pPr>
      <w:r w:rsidRPr="00BC76F8">
        <w:t>3.1. priemaišos – medžiagos, dedamos į psichoaktyviąsias medžiagas siekiant padidinti pajamas ir pakeisti poveikį. Šios medžiagos atskiedžia psichoaktyviąsias medžiagas, keičia jų stiprumą, pvz., miltai, krakmolas, cukrus ir kofeinas;</w:t>
      </w:r>
    </w:p>
    <w:p w14:paraId="0DA14811" w14:textId="77777777" w:rsidR="002536A2" w:rsidRPr="00BC76F8" w:rsidRDefault="002536A2" w:rsidP="002536A2">
      <w:pPr>
        <w:jc w:val="both"/>
      </w:pPr>
      <w:r w:rsidRPr="00BC76F8">
        <w:t>3.2. rūkymo pypkės, bongai;</w:t>
      </w:r>
    </w:p>
    <w:p w14:paraId="7F565F55" w14:textId="77777777" w:rsidR="002536A2" w:rsidRPr="00BC76F8" w:rsidRDefault="002536A2" w:rsidP="002536A2">
      <w:pPr>
        <w:jc w:val="both"/>
      </w:pPr>
      <w:r w:rsidRPr="00BC76F8">
        <w:t>3.3. nedidelio dydžio maistinės svarstyklės;</w:t>
      </w:r>
    </w:p>
    <w:p w14:paraId="2F9431B2" w14:textId="77777777" w:rsidR="002536A2" w:rsidRPr="00BC76F8" w:rsidRDefault="002536A2" w:rsidP="002536A2">
      <w:pPr>
        <w:jc w:val="both"/>
      </w:pPr>
      <w:r w:rsidRPr="00BC76F8">
        <w:t>3.4. užspaudžiami plastikiniai maišeliai;</w:t>
      </w:r>
    </w:p>
    <w:p w14:paraId="63435034" w14:textId="77777777" w:rsidR="002536A2" w:rsidRPr="00BC76F8" w:rsidRDefault="002536A2" w:rsidP="002536A2">
      <w:pPr>
        <w:jc w:val="both"/>
      </w:pPr>
      <w:r w:rsidRPr="00BC76F8">
        <w:t>3.5. aliuminio folija.</w:t>
      </w:r>
    </w:p>
    <w:p w14:paraId="2868D33A" w14:textId="77777777" w:rsidR="002536A2" w:rsidRPr="00BC76F8" w:rsidRDefault="002536A2" w:rsidP="002536A2">
      <w:pPr>
        <w:jc w:val="both"/>
      </w:pPr>
      <w:r w:rsidRPr="00BC76F8">
        <w:t xml:space="preserve">4. Vartojimo požymiai. Nors tai nėra tiesioginis psichoaktyviųjų medžiagų platinimo požymis, tačiau daugelis psichoaktyviųjų medžiagų platintojų patys pradeda vartoti psichoaktyviąsias medžiagas. </w:t>
      </w:r>
    </w:p>
    <w:p w14:paraId="587C26F8" w14:textId="77777777" w:rsidR="002536A2" w:rsidRPr="00BC76F8" w:rsidRDefault="002536A2" w:rsidP="002536A2">
      <w:pPr>
        <w:jc w:val="both"/>
      </w:pPr>
      <w:r w:rsidRPr="00BC76F8">
        <w:t>5. Kitų mokinių elgesys ir turima informacija. Neretai psichoaktyviųjų medžiagų platintojas dėl vienokių ar kitokių priežasčių išnaudoja kitus mokinius įvairioms užduotims atlikti. Mokinių bendruomenė paprastai turi daug informacijos vieni apie kitus, tad psichoaktyviųjų medžiagų platintojas visuomet yra žinomas.</w:t>
      </w:r>
    </w:p>
    <w:p w14:paraId="2DEFDC33" w14:textId="77777777" w:rsidR="002536A2" w:rsidRPr="00BC76F8" w:rsidRDefault="002536A2" w:rsidP="002536A2">
      <w:pPr>
        <w:jc w:val="center"/>
      </w:pPr>
      <w:r w:rsidRPr="00BC76F8">
        <w:t>_____________________</w:t>
      </w:r>
    </w:p>
    <w:p w14:paraId="65DF5DC7" w14:textId="77777777" w:rsidR="002536A2" w:rsidRPr="00BC76F8" w:rsidRDefault="002536A2" w:rsidP="002536A2">
      <w:pPr>
        <w:sectPr w:rsidR="002536A2" w:rsidRPr="00BC76F8">
          <w:pgSz w:w="11906" w:h="16838" w:code="9"/>
          <w:pgMar w:top="1134" w:right="680" w:bottom="1134" w:left="1701" w:header="1134" w:footer="726" w:gutter="0"/>
          <w:cols w:space="1296"/>
          <w:titlePg/>
          <w:docGrid w:linePitch="360"/>
        </w:sectPr>
      </w:pPr>
    </w:p>
    <w:p w14:paraId="451D7F8C" w14:textId="77777777" w:rsidR="002536A2" w:rsidRPr="00BC76F8" w:rsidRDefault="002536A2" w:rsidP="002536A2">
      <w:pPr>
        <w:jc w:val="right"/>
      </w:pPr>
      <w:r>
        <w:lastRenderedPageBreak/>
        <w:t>Lukšių Vinco Grybo gimnazijos</w:t>
      </w:r>
      <w:r w:rsidRPr="00BC76F8">
        <w:t xml:space="preserve"> reagavimo į mokinių psichoaktyviųjų medžiagų vartojimo, platinimo ir disponavimo psichoaktyviosiomis medžiagomis atvejus bei pagalbos teikimo mokiniams, jų tėvams ar kitiems atstovams pagal įstatymą aprašo</w:t>
      </w:r>
    </w:p>
    <w:p w14:paraId="17B2F90D" w14:textId="77777777" w:rsidR="002536A2" w:rsidRPr="00BC76F8" w:rsidRDefault="002536A2" w:rsidP="002536A2">
      <w:pPr>
        <w:jc w:val="right"/>
      </w:pPr>
      <w:r w:rsidRPr="00BC76F8">
        <w:t>3 priedas</w:t>
      </w:r>
    </w:p>
    <w:p w14:paraId="48091D5F" w14:textId="77777777" w:rsidR="002536A2" w:rsidRPr="00BC76F8" w:rsidRDefault="002536A2" w:rsidP="002536A2">
      <w:pPr>
        <w:jc w:val="right"/>
      </w:pPr>
    </w:p>
    <w:p w14:paraId="20B8A173" w14:textId="77777777" w:rsidR="002536A2" w:rsidRPr="00BC76F8" w:rsidRDefault="002536A2" w:rsidP="002536A2"/>
    <w:p w14:paraId="66168DBE" w14:textId="77777777" w:rsidR="002536A2" w:rsidRPr="00BC0A7D" w:rsidRDefault="002536A2" w:rsidP="002536A2">
      <w:pPr>
        <w:jc w:val="center"/>
        <w:rPr>
          <w:b/>
        </w:rPr>
      </w:pPr>
      <w:r w:rsidRPr="00BC0A7D">
        <w:rPr>
          <w:b/>
        </w:rPr>
        <w:t>LUKŠIŲ VINCO GRYBO GIMNAZIJA</w:t>
      </w:r>
    </w:p>
    <w:p w14:paraId="0A48B17B" w14:textId="77777777" w:rsidR="002536A2" w:rsidRDefault="002536A2" w:rsidP="002536A2">
      <w:pPr>
        <w:jc w:val="center"/>
      </w:pPr>
    </w:p>
    <w:p w14:paraId="21CD6E0A" w14:textId="77777777" w:rsidR="002536A2" w:rsidRPr="00BC76F8" w:rsidRDefault="002536A2" w:rsidP="002536A2">
      <w:pPr>
        <w:jc w:val="center"/>
        <w:rPr>
          <w:b/>
        </w:rPr>
      </w:pPr>
      <w:r w:rsidRPr="00BC76F8">
        <w:rPr>
          <w:b/>
        </w:rPr>
        <w:t>DAIKTŲ PAĖMIMO PROTOKOLAS</w:t>
      </w:r>
    </w:p>
    <w:p w14:paraId="61032B81" w14:textId="77777777" w:rsidR="002536A2" w:rsidRPr="00BC76F8" w:rsidRDefault="002536A2" w:rsidP="002536A2">
      <w:pPr>
        <w:rPr>
          <w:b/>
        </w:rPr>
      </w:pPr>
    </w:p>
    <w:tbl>
      <w:tblPr>
        <w:tblW w:w="7001"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 w:type="dxa"/>
          <w:right w:w="10" w:type="dxa"/>
        </w:tblCellMar>
        <w:tblLook w:val="0000" w:firstRow="0" w:lastRow="0" w:firstColumn="0" w:lastColumn="0" w:noHBand="0" w:noVBand="0"/>
      </w:tblPr>
      <w:tblGrid>
        <w:gridCol w:w="2425"/>
        <w:gridCol w:w="4576"/>
      </w:tblGrid>
      <w:tr w:rsidR="002536A2" w:rsidRPr="00BC76F8" w14:paraId="4EF8EFA3" w14:textId="77777777" w:rsidTr="0084730B">
        <w:trPr>
          <w:trHeight w:val="20"/>
          <w:jc w:val="center"/>
        </w:trPr>
        <w:tc>
          <w:tcPr>
            <w:tcW w:w="2425" w:type="dxa"/>
            <w:tcMar>
              <w:top w:w="0" w:type="dxa"/>
              <w:left w:w="108" w:type="dxa"/>
              <w:bottom w:w="0" w:type="dxa"/>
              <w:right w:w="108" w:type="dxa"/>
            </w:tcMar>
          </w:tcPr>
          <w:p w14:paraId="51A8E4B4" w14:textId="77777777" w:rsidR="002536A2" w:rsidRPr="00BC76F8" w:rsidRDefault="002536A2" w:rsidP="0084730B">
            <w:r w:rsidRPr="00BC76F8">
              <w:t>Data</w:t>
            </w:r>
          </w:p>
        </w:tc>
        <w:tc>
          <w:tcPr>
            <w:tcW w:w="4576" w:type="dxa"/>
            <w:tcMar>
              <w:top w:w="0" w:type="dxa"/>
              <w:left w:w="108" w:type="dxa"/>
              <w:bottom w:w="0" w:type="dxa"/>
              <w:right w:w="108" w:type="dxa"/>
            </w:tcMar>
          </w:tcPr>
          <w:p w14:paraId="575ABC5C" w14:textId="77777777" w:rsidR="002536A2" w:rsidRPr="00BC76F8" w:rsidRDefault="002536A2" w:rsidP="0084730B"/>
        </w:tc>
      </w:tr>
      <w:tr w:rsidR="002536A2" w:rsidRPr="00BC76F8" w14:paraId="44ACD0EC" w14:textId="77777777" w:rsidTr="0084730B">
        <w:trPr>
          <w:trHeight w:val="20"/>
          <w:jc w:val="center"/>
        </w:trPr>
        <w:tc>
          <w:tcPr>
            <w:tcW w:w="2425" w:type="dxa"/>
            <w:tcMar>
              <w:top w:w="0" w:type="dxa"/>
              <w:left w:w="108" w:type="dxa"/>
              <w:bottom w:w="0" w:type="dxa"/>
              <w:right w:w="108" w:type="dxa"/>
            </w:tcMar>
          </w:tcPr>
          <w:p w14:paraId="3F0E0E5E" w14:textId="77777777" w:rsidR="002536A2" w:rsidRPr="00BC76F8" w:rsidRDefault="002536A2" w:rsidP="0084730B">
            <w:r w:rsidRPr="00BC76F8">
              <w:t>Dokumento Nr.</w:t>
            </w:r>
          </w:p>
        </w:tc>
        <w:tc>
          <w:tcPr>
            <w:tcW w:w="4576" w:type="dxa"/>
            <w:tcMar>
              <w:top w:w="0" w:type="dxa"/>
              <w:left w:w="108" w:type="dxa"/>
              <w:bottom w:w="0" w:type="dxa"/>
              <w:right w:w="108" w:type="dxa"/>
            </w:tcMar>
          </w:tcPr>
          <w:p w14:paraId="1949F0EF" w14:textId="77777777" w:rsidR="002536A2" w:rsidRPr="00BC76F8" w:rsidRDefault="002536A2" w:rsidP="0084730B"/>
        </w:tc>
      </w:tr>
      <w:tr w:rsidR="002536A2" w:rsidRPr="00BC76F8" w14:paraId="3DBF9690" w14:textId="77777777" w:rsidTr="0084730B">
        <w:trPr>
          <w:trHeight w:val="20"/>
          <w:jc w:val="center"/>
        </w:trPr>
        <w:tc>
          <w:tcPr>
            <w:tcW w:w="2425" w:type="dxa"/>
            <w:tcMar>
              <w:top w:w="0" w:type="dxa"/>
              <w:left w:w="108" w:type="dxa"/>
              <w:bottom w:w="0" w:type="dxa"/>
              <w:right w:w="108" w:type="dxa"/>
            </w:tcMar>
          </w:tcPr>
          <w:p w14:paraId="34D7CE3E" w14:textId="77777777" w:rsidR="002536A2" w:rsidRPr="00BC76F8" w:rsidRDefault="002536A2" w:rsidP="0084730B">
            <w:r w:rsidRPr="00BC76F8">
              <w:t>Surašymo vieta</w:t>
            </w:r>
          </w:p>
        </w:tc>
        <w:tc>
          <w:tcPr>
            <w:tcW w:w="4576" w:type="dxa"/>
            <w:tcMar>
              <w:top w:w="0" w:type="dxa"/>
              <w:left w:w="108" w:type="dxa"/>
              <w:bottom w:w="0" w:type="dxa"/>
              <w:right w:w="108" w:type="dxa"/>
            </w:tcMar>
          </w:tcPr>
          <w:p w14:paraId="560FF890" w14:textId="77777777" w:rsidR="002536A2" w:rsidRPr="00BC76F8" w:rsidRDefault="002536A2" w:rsidP="0084730B"/>
        </w:tc>
      </w:tr>
    </w:tbl>
    <w:p w14:paraId="79FFDB84" w14:textId="77777777" w:rsidR="002536A2" w:rsidRPr="00BC76F8" w:rsidRDefault="002536A2" w:rsidP="002536A2">
      <w:pPr>
        <w:rPr>
          <w:b/>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3681"/>
        <w:gridCol w:w="6095"/>
      </w:tblGrid>
      <w:tr w:rsidR="002536A2" w:rsidRPr="00BC76F8" w14:paraId="44A2C359" w14:textId="77777777" w:rsidTr="0084730B">
        <w:trPr>
          <w:jc w:val="center"/>
        </w:trPr>
        <w:tc>
          <w:tcPr>
            <w:tcW w:w="3681" w:type="dxa"/>
          </w:tcPr>
          <w:p w14:paraId="6795428C" w14:textId="77777777" w:rsidR="002536A2" w:rsidRPr="00BC76F8" w:rsidRDefault="002536A2" w:rsidP="0084730B">
            <w:pPr>
              <w:rPr>
                <w:b/>
              </w:rPr>
            </w:pPr>
            <w:r w:rsidRPr="00BC76F8">
              <w:t>Daiktų paėmimą atlieka (vardas, pavardė, pareigos)</w:t>
            </w:r>
          </w:p>
        </w:tc>
        <w:tc>
          <w:tcPr>
            <w:tcW w:w="6095" w:type="dxa"/>
          </w:tcPr>
          <w:p w14:paraId="6426EEC4" w14:textId="77777777" w:rsidR="002536A2" w:rsidRPr="00BC76F8" w:rsidRDefault="002536A2" w:rsidP="0084730B"/>
        </w:tc>
      </w:tr>
      <w:tr w:rsidR="002536A2" w:rsidRPr="00BC76F8" w14:paraId="5636658E" w14:textId="77777777" w:rsidTr="0084730B">
        <w:trPr>
          <w:jc w:val="center"/>
        </w:trPr>
        <w:tc>
          <w:tcPr>
            <w:tcW w:w="3681" w:type="dxa"/>
          </w:tcPr>
          <w:p w14:paraId="332D079F" w14:textId="77777777" w:rsidR="002536A2" w:rsidRPr="00BC76F8" w:rsidRDefault="002536A2" w:rsidP="0084730B">
            <w:pPr>
              <w:rPr>
                <w:b/>
              </w:rPr>
            </w:pPr>
            <w:r w:rsidRPr="00BC76F8">
              <w:t>Atliekant daiktų paėmimą, dalyvauja</w:t>
            </w:r>
            <w:r w:rsidRPr="00BC76F8">
              <w:rPr>
                <w:b/>
              </w:rPr>
              <w:t xml:space="preserve"> </w:t>
            </w:r>
            <w:r w:rsidRPr="00BC76F8">
              <w:t>(vardas, pavardė, pareigos ar statusas)</w:t>
            </w:r>
          </w:p>
          <w:p w14:paraId="618A33E1" w14:textId="77777777" w:rsidR="002536A2" w:rsidRPr="00BC76F8" w:rsidRDefault="002536A2" w:rsidP="0084730B">
            <w:pPr>
              <w:rPr>
                <w:b/>
              </w:rPr>
            </w:pPr>
          </w:p>
          <w:p w14:paraId="0DF525C5" w14:textId="77777777" w:rsidR="002536A2" w:rsidRPr="00BC76F8" w:rsidRDefault="002536A2" w:rsidP="0084730B">
            <w:pPr>
              <w:rPr>
                <w:b/>
              </w:rPr>
            </w:pPr>
          </w:p>
          <w:p w14:paraId="10B6A0AE" w14:textId="77777777" w:rsidR="002536A2" w:rsidRPr="00BC76F8" w:rsidRDefault="002536A2" w:rsidP="0084730B">
            <w:pPr>
              <w:rPr>
                <w:b/>
              </w:rPr>
            </w:pPr>
          </w:p>
        </w:tc>
        <w:tc>
          <w:tcPr>
            <w:tcW w:w="6095" w:type="dxa"/>
          </w:tcPr>
          <w:tbl>
            <w:tblPr>
              <w:tblW w:w="0" w:type="auto"/>
              <w:jc w:val="center"/>
              <w:tblLayout w:type="fixed"/>
              <w:tblLook w:val="04A0" w:firstRow="1" w:lastRow="0" w:firstColumn="1" w:lastColumn="0" w:noHBand="0" w:noVBand="1"/>
            </w:tblPr>
            <w:tblGrid>
              <w:gridCol w:w="6057"/>
            </w:tblGrid>
            <w:tr w:rsidR="002536A2" w:rsidRPr="00BC76F8" w14:paraId="0D9D7A2E" w14:textId="77777777" w:rsidTr="0084730B">
              <w:trPr>
                <w:jc w:val="center"/>
              </w:trPr>
              <w:tc>
                <w:tcPr>
                  <w:tcW w:w="6057" w:type="dxa"/>
                </w:tcPr>
                <w:p w14:paraId="493EE9D5" w14:textId="77777777" w:rsidR="002536A2" w:rsidRPr="00BC76F8" w:rsidRDefault="002536A2" w:rsidP="0084730B"/>
              </w:tc>
            </w:tr>
          </w:tbl>
          <w:p w14:paraId="6D64FC77" w14:textId="77777777" w:rsidR="002536A2" w:rsidRPr="00BC76F8" w:rsidRDefault="002536A2" w:rsidP="0084730B"/>
        </w:tc>
      </w:tr>
      <w:tr w:rsidR="002536A2" w:rsidRPr="00BC76F8" w14:paraId="3A6D7FC1" w14:textId="77777777" w:rsidTr="0084730B">
        <w:trPr>
          <w:jc w:val="center"/>
        </w:trPr>
        <w:tc>
          <w:tcPr>
            <w:tcW w:w="9776" w:type="dxa"/>
            <w:gridSpan w:val="2"/>
            <w:tcBorders>
              <w:bottom w:val="nil"/>
            </w:tcBorders>
          </w:tcPr>
          <w:p w14:paraId="7FE2CA08" w14:textId="77777777" w:rsidR="002536A2" w:rsidRPr="00BC76F8" w:rsidRDefault="002536A2" w:rsidP="0084730B">
            <w:r w:rsidRPr="00BC76F8">
              <w:t>Paimti daiktai:</w:t>
            </w:r>
          </w:p>
        </w:tc>
      </w:tr>
      <w:tr w:rsidR="002536A2" w:rsidRPr="00BC76F8" w14:paraId="50F7AE69" w14:textId="77777777" w:rsidTr="0084730B">
        <w:trPr>
          <w:jc w:val="center"/>
        </w:trPr>
        <w:tc>
          <w:tcPr>
            <w:tcW w:w="9776" w:type="dxa"/>
            <w:gridSpan w:val="2"/>
            <w:tcBorders>
              <w:top w:val="nil"/>
              <w:bottom w:val="single" w:sz="4" w:space="0" w:color="auto"/>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3424"/>
              <w:gridCol w:w="1299"/>
              <w:gridCol w:w="850"/>
              <w:gridCol w:w="3288"/>
            </w:tblGrid>
            <w:tr w:rsidR="002536A2" w:rsidRPr="00BC76F8" w14:paraId="3BEBF1C6" w14:textId="77777777" w:rsidTr="0084730B">
              <w:tc>
                <w:tcPr>
                  <w:tcW w:w="689" w:type="dxa"/>
                </w:tcPr>
                <w:p w14:paraId="15CAE9DB" w14:textId="77777777" w:rsidR="002536A2" w:rsidRPr="00BC76F8" w:rsidRDefault="002536A2" w:rsidP="0084730B">
                  <w:pPr>
                    <w:rPr>
                      <w:b/>
                    </w:rPr>
                  </w:pPr>
                  <w:r w:rsidRPr="00BC76F8">
                    <w:t>Eil. Nr.</w:t>
                  </w:r>
                </w:p>
              </w:tc>
              <w:tc>
                <w:tcPr>
                  <w:tcW w:w="3424" w:type="dxa"/>
                </w:tcPr>
                <w:p w14:paraId="247A28C3" w14:textId="77777777" w:rsidR="002536A2" w:rsidRPr="00BC76F8" w:rsidRDefault="002536A2" w:rsidP="0084730B">
                  <w:pPr>
                    <w:rPr>
                      <w:b/>
                    </w:rPr>
                  </w:pPr>
                  <w:r w:rsidRPr="00BC76F8">
                    <w:t>Tikslus daikto aprašymas</w:t>
                  </w:r>
                </w:p>
              </w:tc>
              <w:tc>
                <w:tcPr>
                  <w:tcW w:w="1299" w:type="dxa"/>
                </w:tcPr>
                <w:p w14:paraId="7D7A8F23" w14:textId="77777777" w:rsidR="002536A2" w:rsidRPr="00BC76F8" w:rsidRDefault="002536A2" w:rsidP="0084730B">
                  <w:pPr>
                    <w:rPr>
                      <w:b/>
                    </w:rPr>
                  </w:pPr>
                  <w:r w:rsidRPr="00BC76F8">
                    <w:t>Mato vnt.</w:t>
                  </w:r>
                </w:p>
              </w:tc>
              <w:tc>
                <w:tcPr>
                  <w:tcW w:w="850" w:type="dxa"/>
                </w:tcPr>
                <w:p w14:paraId="61D22ACC" w14:textId="77777777" w:rsidR="002536A2" w:rsidRPr="00BC76F8" w:rsidRDefault="002536A2" w:rsidP="0084730B">
                  <w:pPr>
                    <w:rPr>
                      <w:b/>
                    </w:rPr>
                  </w:pPr>
                  <w:r w:rsidRPr="00BC76F8">
                    <w:t>Kiekis</w:t>
                  </w:r>
                </w:p>
              </w:tc>
              <w:tc>
                <w:tcPr>
                  <w:tcW w:w="3288" w:type="dxa"/>
                </w:tcPr>
                <w:p w14:paraId="56C0C254" w14:textId="77777777" w:rsidR="002536A2" w:rsidRPr="00BC76F8" w:rsidRDefault="002536A2" w:rsidP="0084730B">
                  <w:pPr>
                    <w:rPr>
                      <w:b/>
                    </w:rPr>
                  </w:pPr>
                  <w:r w:rsidRPr="00BC76F8">
                    <w:t xml:space="preserve">Pastabos </w:t>
                  </w:r>
                </w:p>
              </w:tc>
            </w:tr>
          </w:tbl>
          <w:p w14:paraId="65A709ED" w14:textId="77777777" w:rsidR="002536A2" w:rsidRPr="00BC76F8" w:rsidRDefault="002536A2" w:rsidP="008473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3424"/>
              <w:gridCol w:w="1299"/>
              <w:gridCol w:w="850"/>
              <w:gridCol w:w="3288"/>
            </w:tblGrid>
            <w:tr w:rsidR="002536A2" w:rsidRPr="00BC76F8" w14:paraId="15B5CDA5" w14:textId="77777777" w:rsidTr="0084730B">
              <w:tc>
                <w:tcPr>
                  <w:tcW w:w="689" w:type="dxa"/>
                </w:tcPr>
                <w:p w14:paraId="5434B07F" w14:textId="77777777" w:rsidR="002536A2" w:rsidRPr="00BC76F8" w:rsidRDefault="002536A2" w:rsidP="0084730B">
                  <w:pPr>
                    <w:rPr>
                      <w:bCs/>
                    </w:rPr>
                  </w:pPr>
                  <w:r w:rsidRPr="00BC76F8">
                    <w:rPr>
                      <w:bCs/>
                    </w:rPr>
                    <w:t>1.</w:t>
                  </w:r>
                  <w:r w:rsidRPr="00BC76F8">
                    <w:rPr>
                      <w:bCs/>
                    </w:rPr>
                    <w:tab/>
                  </w:r>
                </w:p>
              </w:tc>
              <w:tc>
                <w:tcPr>
                  <w:tcW w:w="3424" w:type="dxa"/>
                </w:tcPr>
                <w:p w14:paraId="0463EB75" w14:textId="77777777" w:rsidR="002536A2" w:rsidRDefault="002536A2" w:rsidP="0084730B">
                  <w:pPr>
                    <w:rPr>
                      <w:bCs/>
                    </w:rPr>
                  </w:pPr>
                </w:p>
                <w:p w14:paraId="084C8986" w14:textId="77777777" w:rsidR="002536A2" w:rsidRPr="00BC76F8" w:rsidRDefault="002536A2" w:rsidP="0084730B">
                  <w:pPr>
                    <w:rPr>
                      <w:bCs/>
                    </w:rPr>
                  </w:pPr>
                </w:p>
              </w:tc>
              <w:tc>
                <w:tcPr>
                  <w:tcW w:w="1299" w:type="dxa"/>
                </w:tcPr>
                <w:p w14:paraId="7B449EFC" w14:textId="77777777" w:rsidR="002536A2" w:rsidRPr="00BC76F8" w:rsidRDefault="002536A2" w:rsidP="0084730B">
                  <w:pPr>
                    <w:rPr>
                      <w:bCs/>
                    </w:rPr>
                  </w:pPr>
                </w:p>
              </w:tc>
              <w:tc>
                <w:tcPr>
                  <w:tcW w:w="850" w:type="dxa"/>
                </w:tcPr>
                <w:p w14:paraId="12942A6D" w14:textId="77777777" w:rsidR="002536A2" w:rsidRPr="00BC76F8" w:rsidRDefault="002536A2" w:rsidP="0084730B">
                  <w:pPr>
                    <w:rPr>
                      <w:bCs/>
                    </w:rPr>
                  </w:pPr>
                </w:p>
              </w:tc>
              <w:tc>
                <w:tcPr>
                  <w:tcW w:w="3288" w:type="dxa"/>
                </w:tcPr>
                <w:p w14:paraId="592C5B42" w14:textId="77777777" w:rsidR="002536A2" w:rsidRPr="00BC76F8" w:rsidRDefault="002536A2" w:rsidP="0084730B">
                  <w:pPr>
                    <w:rPr>
                      <w:bCs/>
                    </w:rPr>
                  </w:pPr>
                </w:p>
              </w:tc>
            </w:tr>
            <w:tr w:rsidR="002536A2" w:rsidRPr="00BC76F8" w14:paraId="573AE7B4" w14:textId="77777777" w:rsidTr="0084730B">
              <w:tc>
                <w:tcPr>
                  <w:tcW w:w="689" w:type="dxa"/>
                </w:tcPr>
                <w:p w14:paraId="7A9EDE2C" w14:textId="77777777" w:rsidR="002536A2" w:rsidRPr="00BC76F8" w:rsidRDefault="002536A2" w:rsidP="0084730B">
                  <w:pPr>
                    <w:rPr>
                      <w:bCs/>
                    </w:rPr>
                  </w:pPr>
                  <w:r w:rsidRPr="00BC76F8">
                    <w:rPr>
                      <w:bCs/>
                    </w:rPr>
                    <w:t>2.</w:t>
                  </w:r>
                  <w:r w:rsidRPr="00BC76F8">
                    <w:rPr>
                      <w:bCs/>
                    </w:rPr>
                    <w:tab/>
                  </w:r>
                </w:p>
              </w:tc>
              <w:tc>
                <w:tcPr>
                  <w:tcW w:w="3424" w:type="dxa"/>
                </w:tcPr>
                <w:p w14:paraId="3BBE36C5" w14:textId="77777777" w:rsidR="002536A2" w:rsidRDefault="002536A2" w:rsidP="0084730B">
                  <w:pPr>
                    <w:rPr>
                      <w:bCs/>
                    </w:rPr>
                  </w:pPr>
                </w:p>
                <w:p w14:paraId="0B47F5EB" w14:textId="77777777" w:rsidR="002536A2" w:rsidRPr="00BC76F8" w:rsidRDefault="002536A2" w:rsidP="0084730B">
                  <w:pPr>
                    <w:rPr>
                      <w:bCs/>
                    </w:rPr>
                  </w:pPr>
                </w:p>
              </w:tc>
              <w:tc>
                <w:tcPr>
                  <w:tcW w:w="1299" w:type="dxa"/>
                </w:tcPr>
                <w:p w14:paraId="62B1DD62" w14:textId="77777777" w:rsidR="002536A2" w:rsidRPr="00BC76F8" w:rsidRDefault="002536A2" w:rsidP="0084730B"/>
              </w:tc>
              <w:tc>
                <w:tcPr>
                  <w:tcW w:w="850" w:type="dxa"/>
                </w:tcPr>
                <w:p w14:paraId="5C86EE76" w14:textId="77777777" w:rsidR="002536A2" w:rsidRPr="00BC76F8" w:rsidRDefault="002536A2" w:rsidP="0084730B">
                  <w:pPr>
                    <w:rPr>
                      <w:bCs/>
                    </w:rPr>
                  </w:pPr>
                </w:p>
              </w:tc>
              <w:tc>
                <w:tcPr>
                  <w:tcW w:w="3288" w:type="dxa"/>
                </w:tcPr>
                <w:p w14:paraId="3F771A5B" w14:textId="77777777" w:rsidR="002536A2" w:rsidRPr="00BC76F8" w:rsidRDefault="002536A2" w:rsidP="0084730B">
                  <w:pPr>
                    <w:rPr>
                      <w:bCs/>
                    </w:rPr>
                  </w:pPr>
                </w:p>
              </w:tc>
            </w:tr>
            <w:tr w:rsidR="002536A2" w:rsidRPr="00BC76F8" w14:paraId="54A3A765" w14:textId="77777777" w:rsidTr="0084730B">
              <w:tc>
                <w:tcPr>
                  <w:tcW w:w="689" w:type="dxa"/>
                </w:tcPr>
                <w:p w14:paraId="09D7CBA5" w14:textId="77777777" w:rsidR="002536A2" w:rsidRPr="00BC76F8" w:rsidRDefault="002536A2" w:rsidP="0084730B">
                  <w:pPr>
                    <w:rPr>
                      <w:bCs/>
                    </w:rPr>
                  </w:pPr>
                  <w:r w:rsidRPr="00BC76F8">
                    <w:rPr>
                      <w:bCs/>
                    </w:rPr>
                    <w:t>3.</w:t>
                  </w:r>
                  <w:r w:rsidRPr="00BC76F8">
                    <w:rPr>
                      <w:bCs/>
                    </w:rPr>
                    <w:tab/>
                  </w:r>
                </w:p>
              </w:tc>
              <w:tc>
                <w:tcPr>
                  <w:tcW w:w="3424" w:type="dxa"/>
                </w:tcPr>
                <w:p w14:paraId="36AC37F5" w14:textId="77777777" w:rsidR="002536A2" w:rsidRDefault="002536A2" w:rsidP="0084730B">
                  <w:pPr>
                    <w:rPr>
                      <w:bCs/>
                    </w:rPr>
                  </w:pPr>
                </w:p>
                <w:p w14:paraId="07EB82A1" w14:textId="77777777" w:rsidR="002536A2" w:rsidRPr="00BC76F8" w:rsidRDefault="002536A2" w:rsidP="0084730B">
                  <w:pPr>
                    <w:rPr>
                      <w:bCs/>
                    </w:rPr>
                  </w:pPr>
                </w:p>
              </w:tc>
              <w:tc>
                <w:tcPr>
                  <w:tcW w:w="1299" w:type="dxa"/>
                </w:tcPr>
                <w:p w14:paraId="70FF1F0C" w14:textId="77777777" w:rsidR="002536A2" w:rsidRPr="00BC76F8" w:rsidRDefault="002536A2" w:rsidP="0084730B"/>
              </w:tc>
              <w:tc>
                <w:tcPr>
                  <w:tcW w:w="850" w:type="dxa"/>
                </w:tcPr>
                <w:p w14:paraId="0656F0EB" w14:textId="77777777" w:rsidR="002536A2" w:rsidRPr="00BC76F8" w:rsidRDefault="002536A2" w:rsidP="0084730B">
                  <w:pPr>
                    <w:rPr>
                      <w:bCs/>
                    </w:rPr>
                  </w:pPr>
                </w:p>
              </w:tc>
              <w:tc>
                <w:tcPr>
                  <w:tcW w:w="3288" w:type="dxa"/>
                </w:tcPr>
                <w:p w14:paraId="50652E07" w14:textId="77777777" w:rsidR="002536A2" w:rsidRPr="00BC76F8" w:rsidRDefault="002536A2" w:rsidP="0084730B">
                  <w:pPr>
                    <w:rPr>
                      <w:bCs/>
                    </w:rPr>
                  </w:pPr>
                </w:p>
              </w:tc>
            </w:tr>
            <w:tr w:rsidR="002536A2" w:rsidRPr="00BC76F8" w14:paraId="496E1406" w14:textId="77777777" w:rsidTr="0084730B">
              <w:tc>
                <w:tcPr>
                  <w:tcW w:w="9550" w:type="dxa"/>
                  <w:gridSpan w:val="5"/>
                </w:tcPr>
                <w:p w14:paraId="2559BA44" w14:textId="77777777" w:rsidR="002536A2" w:rsidRPr="00BC76F8" w:rsidRDefault="002536A2" w:rsidP="0084730B">
                  <w:r w:rsidRPr="00BC76F8">
                    <w:t xml:space="preserve">Asmuo, iš kurio paimti daiktai:  </w:t>
                  </w:r>
                </w:p>
                <w:p w14:paraId="7E4B7DBE" w14:textId="77777777" w:rsidR="002536A2" w:rsidRDefault="002536A2" w:rsidP="0084730B">
                  <w:r w:rsidRPr="00BC76F8">
                    <w:t xml:space="preserve">Daikto savininkas: </w:t>
                  </w:r>
                </w:p>
                <w:p w14:paraId="3123E752" w14:textId="77777777" w:rsidR="002536A2" w:rsidRPr="00BC76F8" w:rsidRDefault="002536A2" w:rsidP="0084730B"/>
              </w:tc>
            </w:tr>
          </w:tbl>
          <w:p w14:paraId="1F02FEDA" w14:textId="77777777" w:rsidR="002536A2" w:rsidRPr="00BC76F8" w:rsidRDefault="002536A2" w:rsidP="0084730B"/>
        </w:tc>
      </w:tr>
      <w:tr w:rsidR="002536A2" w:rsidRPr="00BC76F8" w14:paraId="3ACA9F25" w14:textId="77777777" w:rsidTr="0084730B">
        <w:trPr>
          <w:trHeight w:val="1986"/>
          <w:jc w:val="center"/>
        </w:trPr>
        <w:tc>
          <w:tcPr>
            <w:tcW w:w="3681" w:type="dxa"/>
            <w:tcBorders>
              <w:top w:val="single" w:sz="4" w:space="0" w:color="auto"/>
            </w:tcBorders>
          </w:tcPr>
          <w:p w14:paraId="48EADB58" w14:textId="77777777" w:rsidR="002536A2" w:rsidRDefault="002536A2" w:rsidP="0084730B">
            <w:r w:rsidRPr="00BC76F8">
              <w:t>Atliekant daiktų paėmimą dalyvavusių asmenų pareiškimai</w:t>
            </w:r>
          </w:p>
          <w:p w14:paraId="74ED99B4" w14:textId="77777777" w:rsidR="002536A2" w:rsidRDefault="002536A2" w:rsidP="0084730B"/>
          <w:p w14:paraId="5A2E8D51" w14:textId="77777777" w:rsidR="002536A2" w:rsidRDefault="002536A2" w:rsidP="0084730B"/>
          <w:p w14:paraId="46F0513D" w14:textId="77777777" w:rsidR="002536A2" w:rsidRDefault="002536A2" w:rsidP="0084730B"/>
          <w:p w14:paraId="0C6971D2" w14:textId="77777777" w:rsidR="002536A2" w:rsidRDefault="002536A2" w:rsidP="0084730B"/>
          <w:p w14:paraId="444044E7" w14:textId="77777777" w:rsidR="002536A2" w:rsidRDefault="002536A2" w:rsidP="0084730B"/>
          <w:p w14:paraId="70A033EC" w14:textId="77777777" w:rsidR="002536A2" w:rsidRPr="00BC76F8" w:rsidRDefault="002536A2" w:rsidP="0084730B"/>
        </w:tc>
        <w:tc>
          <w:tcPr>
            <w:tcW w:w="6095" w:type="dxa"/>
            <w:tcBorders>
              <w:top w:val="single" w:sz="4" w:space="0" w:color="auto"/>
            </w:tcBorders>
          </w:tcPr>
          <w:p w14:paraId="4CF4D50D" w14:textId="77777777" w:rsidR="002536A2" w:rsidRPr="00BC76F8" w:rsidRDefault="002536A2" w:rsidP="0084730B"/>
          <w:p w14:paraId="679E3859" w14:textId="77777777" w:rsidR="002536A2" w:rsidRPr="00BC76F8" w:rsidRDefault="002536A2" w:rsidP="0084730B"/>
          <w:p w14:paraId="3BE4AC5D" w14:textId="77777777" w:rsidR="002536A2" w:rsidRPr="00BC76F8" w:rsidRDefault="002536A2" w:rsidP="0084730B"/>
          <w:tbl>
            <w:tblPr>
              <w:tblW w:w="0" w:type="auto"/>
              <w:tblLayout w:type="fixed"/>
              <w:tblCellMar>
                <w:top w:w="57" w:type="dxa"/>
                <w:bottom w:w="57" w:type="dxa"/>
              </w:tblCellMar>
              <w:tblLook w:val="04A0" w:firstRow="1" w:lastRow="0" w:firstColumn="1" w:lastColumn="0" w:noHBand="0" w:noVBand="1"/>
            </w:tblPr>
            <w:tblGrid>
              <w:gridCol w:w="1776"/>
              <w:gridCol w:w="4099"/>
            </w:tblGrid>
            <w:tr w:rsidR="002536A2" w:rsidRPr="00BC76F8" w14:paraId="11459666" w14:textId="77777777" w:rsidTr="0084730B">
              <w:tc>
                <w:tcPr>
                  <w:tcW w:w="1776" w:type="dxa"/>
                  <w:vAlign w:val="center"/>
                </w:tcPr>
                <w:p w14:paraId="4EB53331" w14:textId="77777777" w:rsidR="002536A2" w:rsidRPr="00BC76F8" w:rsidRDefault="002536A2" w:rsidP="0084730B"/>
              </w:tc>
              <w:tc>
                <w:tcPr>
                  <w:tcW w:w="4099" w:type="dxa"/>
                </w:tcPr>
                <w:p w14:paraId="1879BC9D" w14:textId="77777777" w:rsidR="002536A2" w:rsidRPr="00BC76F8" w:rsidRDefault="002536A2" w:rsidP="0084730B"/>
              </w:tc>
            </w:tr>
          </w:tbl>
          <w:p w14:paraId="35A785D8" w14:textId="77777777" w:rsidR="002536A2" w:rsidRPr="00BC76F8" w:rsidRDefault="002536A2" w:rsidP="0084730B"/>
          <w:p w14:paraId="76C6918C" w14:textId="77777777" w:rsidR="002536A2" w:rsidRPr="00BC76F8" w:rsidRDefault="002536A2" w:rsidP="0084730B"/>
        </w:tc>
      </w:tr>
      <w:tr w:rsidR="002536A2" w:rsidRPr="00BC76F8" w14:paraId="0C25BBC9" w14:textId="77777777" w:rsidTr="0084730B">
        <w:trPr>
          <w:jc w:val="center"/>
        </w:trPr>
        <w:tc>
          <w:tcPr>
            <w:tcW w:w="9776" w:type="dxa"/>
            <w:gridSpan w:val="2"/>
            <w:tcBorders>
              <w:top w:val="single" w:sz="4" w:space="0" w:color="auto"/>
            </w:tcBorders>
            <w:vAlign w:val="center"/>
          </w:tcPr>
          <w:p w14:paraId="0A482EE1" w14:textId="77777777" w:rsidR="002536A2" w:rsidRPr="00BC76F8" w:rsidRDefault="002536A2" w:rsidP="0084730B">
            <w:r w:rsidRPr="00BC76F8">
              <w:t>Žyma apie protokolo kopijos įteikimą ir daiktus paėmusio asmens vardas, pavardė, parašas</w:t>
            </w:r>
          </w:p>
          <w:p w14:paraId="0E3B1873" w14:textId="77777777" w:rsidR="002536A2" w:rsidRPr="00BC76F8" w:rsidRDefault="002536A2" w:rsidP="0084730B"/>
        </w:tc>
      </w:tr>
    </w:tbl>
    <w:p w14:paraId="1EA1D6DA" w14:textId="77777777" w:rsidR="002536A2" w:rsidRPr="00BC76F8" w:rsidRDefault="002536A2" w:rsidP="002536A2">
      <w:pPr>
        <w:pBdr>
          <w:bottom w:val="single" w:sz="12" w:space="1" w:color="auto"/>
        </w:pBdr>
        <w:rPr>
          <w:u w:val="single"/>
        </w:rPr>
      </w:pPr>
    </w:p>
    <w:p w14:paraId="41BC31F3" w14:textId="77777777" w:rsidR="002536A2" w:rsidRDefault="002536A2"/>
    <w:sectPr w:rsidR="002536A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CC9B9" w14:textId="77777777" w:rsidR="00BC2AC2" w:rsidRDefault="00BC2AC2">
      <w:r>
        <w:separator/>
      </w:r>
    </w:p>
  </w:endnote>
  <w:endnote w:type="continuationSeparator" w:id="0">
    <w:p w14:paraId="4235E79F" w14:textId="77777777" w:rsidR="00BC2AC2" w:rsidRDefault="00BC2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7B7C2" w14:textId="77777777" w:rsidR="00BC2AC2" w:rsidRDefault="00BC2AC2">
      <w:r>
        <w:separator/>
      </w:r>
    </w:p>
  </w:footnote>
  <w:footnote w:type="continuationSeparator" w:id="0">
    <w:p w14:paraId="2DCA4E58" w14:textId="77777777" w:rsidR="00BC2AC2" w:rsidRDefault="00BC2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205D1" w14:textId="77777777" w:rsidR="00236637" w:rsidRDefault="006B60C2">
    <w:pPr>
      <w:framePr w:wrap="auto" w:vAnchor="text" w:hAnchor="margin" w:xAlign="center" w:y="1"/>
      <w:tabs>
        <w:tab w:val="center" w:pos="4153"/>
        <w:tab w:val="right" w:pos="8306"/>
      </w:tabs>
      <w:rPr>
        <w:lang w:eastAsia="lt-LT"/>
      </w:rPr>
    </w:pPr>
    <w:r>
      <w:rPr>
        <w:lang w:eastAsia="lt-LT"/>
      </w:rPr>
      <w:fldChar w:fldCharType="begin"/>
    </w:r>
    <w:r>
      <w:rPr>
        <w:lang w:eastAsia="lt-LT"/>
      </w:rPr>
      <w:instrText xml:space="preserve">PAGE  </w:instrText>
    </w:r>
    <w:r>
      <w:rPr>
        <w:lang w:eastAsia="lt-LT"/>
      </w:rPr>
      <w:fldChar w:fldCharType="end"/>
    </w:r>
  </w:p>
  <w:p w14:paraId="3B55D235" w14:textId="77777777" w:rsidR="00236637" w:rsidRDefault="00236637">
    <w:pPr>
      <w:tabs>
        <w:tab w:val="center" w:pos="4153"/>
        <w:tab w:val="right" w:pos="8306"/>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733676"/>
      <w:docPartObj>
        <w:docPartGallery w:val="Page Numbers (Top of Page)"/>
        <w:docPartUnique/>
      </w:docPartObj>
    </w:sdtPr>
    <w:sdtContent>
      <w:p w14:paraId="25F5C4DF" w14:textId="77777777" w:rsidR="00236637" w:rsidRDefault="006B60C2">
        <w:pPr>
          <w:pStyle w:val="Antrats"/>
          <w:jc w:val="center"/>
        </w:pPr>
        <w:r>
          <w:fldChar w:fldCharType="begin"/>
        </w:r>
        <w:r>
          <w:instrText>PAGE   \* MERGEFORMAT</w:instrText>
        </w:r>
        <w:r>
          <w:fldChar w:fldCharType="separate"/>
        </w:r>
        <w:r w:rsidR="00983163">
          <w:rPr>
            <w:noProof/>
          </w:rPr>
          <w:t>1</w:t>
        </w:r>
        <w:r w:rsidR="00983163">
          <w:rPr>
            <w:noProof/>
          </w:rPr>
          <w:t>0</w:t>
        </w:r>
        <w:r>
          <w:fldChar w:fldCharType="end"/>
        </w:r>
      </w:p>
    </w:sdtContent>
  </w:sdt>
  <w:p w14:paraId="608E5841" w14:textId="77777777" w:rsidR="00236637" w:rsidRDefault="00236637">
    <w:pPr>
      <w:tabs>
        <w:tab w:val="center" w:pos="4153"/>
        <w:tab w:val="right" w:pos="8306"/>
      </w:tabs>
      <w:rPr>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E89"/>
    <w:rsid w:val="00001FA4"/>
    <w:rsid w:val="000555BB"/>
    <w:rsid w:val="001B5330"/>
    <w:rsid w:val="00236637"/>
    <w:rsid w:val="002536A2"/>
    <w:rsid w:val="002D1A79"/>
    <w:rsid w:val="00341340"/>
    <w:rsid w:val="00462E89"/>
    <w:rsid w:val="006938ED"/>
    <w:rsid w:val="006B60C2"/>
    <w:rsid w:val="00764A82"/>
    <w:rsid w:val="008C1773"/>
    <w:rsid w:val="00983163"/>
    <w:rsid w:val="009A07DE"/>
    <w:rsid w:val="00A85FB6"/>
    <w:rsid w:val="00AF4447"/>
    <w:rsid w:val="00B7536C"/>
    <w:rsid w:val="00BA4F81"/>
    <w:rsid w:val="00BC2AC2"/>
    <w:rsid w:val="00BC614E"/>
    <w:rsid w:val="00E64F54"/>
    <w:rsid w:val="00EB2EED"/>
    <w:rsid w:val="00FD22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6B928"/>
  <w15:docId w15:val="{06AE581C-9FC4-403C-87ED-64BCD15E8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62E89"/>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2536A2"/>
    <w:pPr>
      <w:tabs>
        <w:tab w:val="center" w:pos="4819"/>
        <w:tab w:val="right" w:pos="9638"/>
      </w:tabs>
    </w:pPr>
  </w:style>
  <w:style w:type="character" w:customStyle="1" w:styleId="AntratsDiagrama">
    <w:name w:val="Antraštės Diagrama"/>
    <w:basedOn w:val="Numatytasispastraiposriftas"/>
    <w:link w:val="Antrats"/>
    <w:uiPriority w:val="99"/>
    <w:rsid w:val="002536A2"/>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eur-lex.europa.eu/legal-content/LIT/TXT/?uri=CELEX:31995L0046&amp;locale=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ur-lex.europa.eu/legal-content/LIT/TXT/?uri=CELEX:32016R0679&amp;locale=l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16545</Words>
  <Characters>9431</Characters>
  <Application>Microsoft Office Word</Application>
  <DocSecurity>0</DocSecurity>
  <Lines>78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Kabinetas</dc:creator>
  <cp:lastModifiedBy>Gailutė  Plaušinaitė</cp:lastModifiedBy>
  <cp:revision>2</cp:revision>
  <dcterms:created xsi:type="dcterms:W3CDTF">2026-09-23T11:38:00Z</dcterms:created>
  <dcterms:modified xsi:type="dcterms:W3CDTF">2026-09-23T11:38:00Z</dcterms:modified>
</cp:coreProperties>
</file>