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89E8E" w14:textId="2AF87799" w:rsidR="00477364" w:rsidRPr="009E18FB" w:rsidRDefault="006E3C24">
      <w:pPr>
        <w:framePr w:h="811" w:wrap="notBeside" w:vAnchor="text" w:hAnchor="text" w:xAlign="center" w:y="1"/>
        <w:jc w:val="center"/>
        <w:rPr>
          <w:rFonts w:ascii="Times New Roman" w:hAnsi="Times New Roman" w:cs="Times New Roman"/>
        </w:rPr>
      </w:pPr>
      <w:r w:rsidRPr="009E18FB">
        <w:rPr>
          <w:rFonts w:ascii="Times New Roman" w:hAnsi="Times New Roman" w:cs="Times New Roman"/>
          <w:noProof/>
        </w:rPr>
        <w:drawing>
          <wp:inline distT="0" distB="0" distL="0" distR="0" wp14:anchorId="55C7A0FD" wp14:editId="6952DD16">
            <wp:extent cx="619125" cy="52387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7790A" w14:textId="77777777" w:rsidR="00477364" w:rsidRPr="009E18FB" w:rsidRDefault="00477364">
      <w:pPr>
        <w:rPr>
          <w:rFonts w:ascii="Times New Roman" w:hAnsi="Times New Roman" w:cs="Times New Roman"/>
        </w:rPr>
      </w:pPr>
    </w:p>
    <w:p w14:paraId="64FB4B19" w14:textId="77777777" w:rsidR="00477364" w:rsidRPr="009E18FB" w:rsidRDefault="00000000">
      <w:pPr>
        <w:pStyle w:val="Heading10"/>
        <w:keepNext/>
        <w:keepLines/>
        <w:shd w:val="clear" w:color="auto" w:fill="auto"/>
        <w:spacing w:before="205" w:after="169" w:line="320" w:lineRule="exact"/>
        <w:ind w:right="60"/>
        <w:rPr>
          <w:sz w:val="24"/>
          <w:szCs w:val="24"/>
        </w:rPr>
      </w:pPr>
      <w:bookmarkStart w:id="0" w:name="bookmark0"/>
      <w:r w:rsidRPr="009E18FB">
        <w:rPr>
          <w:sz w:val="24"/>
          <w:szCs w:val="24"/>
        </w:rPr>
        <w:t>LUKŠIŲ VINCO GRYBO GIMNAZIJA</w:t>
      </w:r>
      <w:bookmarkEnd w:id="0"/>
    </w:p>
    <w:p w14:paraId="177CEF74" w14:textId="77777777" w:rsidR="00477364" w:rsidRPr="009E18FB" w:rsidRDefault="00000000">
      <w:pPr>
        <w:pStyle w:val="Bodytext30"/>
        <w:shd w:val="clear" w:color="auto" w:fill="auto"/>
        <w:spacing w:before="0" w:after="794"/>
        <w:ind w:right="60"/>
        <w:rPr>
          <w:sz w:val="24"/>
          <w:szCs w:val="24"/>
        </w:rPr>
      </w:pPr>
      <w:r w:rsidRPr="009E18FB">
        <w:rPr>
          <w:sz w:val="24"/>
          <w:szCs w:val="24"/>
        </w:rPr>
        <w:t xml:space="preserve">Savivaldybės biudžetinė įstaiga, </w:t>
      </w:r>
      <w:proofErr w:type="spellStart"/>
      <w:r w:rsidRPr="009E18FB">
        <w:rPr>
          <w:sz w:val="24"/>
          <w:szCs w:val="24"/>
        </w:rPr>
        <w:t>A.Tatarės</w:t>
      </w:r>
      <w:proofErr w:type="spellEnd"/>
      <w:r w:rsidRPr="009E18FB">
        <w:rPr>
          <w:sz w:val="24"/>
          <w:szCs w:val="24"/>
        </w:rPr>
        <w:t xml:space="preserve"> g. 37, LT-71180 Lukšiai, Šakių raj., tel./faks. (8-345) 44285, </w:t>
      </w:r>
      <w:proofErr w:type="spellStart"/>
      <w:r w:rsidRPr="009E18FB">
        <w:rPr>
          <w:sz w:val="24"/>
          <w:szCs w:val="24"/>
        </w:rPr>
        <w:t>el.p</w:t>
      </w:r>
      <w:proofErr w:type="spellEnd"/>
      <w:r w:rsidRPr="009E18FB">
        <w:rPr>
          <w:sz w:val="24"/>
          <w:szCs w:val="24"/>
        </w:rPr>
        <w:t>. luksiugimnazį</w:t>
      </w:r>
      <w:hyperlink r:id="rId8" w:history="1">
        <w:r w:rsidR="00477364" w:rsidRPr="009E18FB">
          <w:rPr>
            <w:rStyle w:val="Hipersaitas"/>
            <w:sz w:val="24"/>
            <w:szCs w:val="24"/>
          </w:rPr>
          <w:t>ja@yahoo.com</w:t>
        </w:r>
      </w:hyperlink>
      <w:r w:rsidRPr="009E18FB">
        <w:rPr>
          <w:sz w:val="24"/>
          <w:szCs w:val="24"/>
        </w:rPr>
        <w:br/>
        <w:t>Duomenys kaupiami ir saugomi Juridinių asmenų registre, kodas 190821478</w:t>
      </w:r>
    </w:p>
    <w:p w14:paraId="2EFAE1CD" w14:textId="77777777" w:rsidR="00477364" w:rsidRPr="009E18FB" w:rsidRDefault="00000000">
      <w:pPr>
        <w:pStyle w:val="Bodytext40"/>
        <w:shd w:val="clear" w:color="auto" w:fill="auto"/>
        <w:spacing w:before="0" w:after="528" w:line="240" w:lineRule="exact"/>
      </w:pPr>
      <w:r w:rsidRPr="009E18FB">
        <w:t>BIUDŽETO, TURTO IR STRATEGINIO PLANAVIMO SKYRIUI</w:t>
      </w:r>
    </w:p>
    <w:p w14:paraId="69B532D6" w14:textId="7163C6A9" w:rsidR="00477364" w:rsidRPr="009E18FB" w:rsidRDefault="00000000">
      <w:pPr>
        <w:pStyle w:val="Bodytext20"/>
        <w:shd w:val="clear" w:color="auto" w:fill="auto"/>
        <w:spacing w:before="0" w:after="603"/>
        <w:ind w:right="60" w:firstLine="0"/>
        <w:rPr>
          <w:sz w:val="24"/>
          <w:szCs w:val="24"/>
        </w:rPr>
      </w:pPr>
      <w:r w:rsidRPr="009E18FB">
        <w:rPr>
          <w:sz w:val="24"/>
          <w:szCs w:val="24"/>
        </w:rPr>
        <w:t>Paaiškinamasis raštas</w:t>
      </w:r>
      <w:r w:rsidRPr="009E18FB">
        <w:rPr>
          <w:sz w:val="24"/>
          <w:szCs w:val="24"/>
        </w:rPr>
        <w:br/>
      </w:r>
      <w:r w:rsidRPr="009E18FB">
        <w:rPr>
          <w:rStyle w:val="Bodytext212pt"/>
        </w:rPr>
        <w:t>2026-0</w:t>
      </w:r>
      <w:r w:rsidR="00B005C1">
        <w:rPr>
          <w:rStyle w:val="Bodytext212pt"/>
        </w:rPr>
        <w:t>7</w:t>
      </w:r>
      <w:r w:rsidRPr="009E18FB">
        <w:rPr>
          <w:rStyle w:val="Bodytext212pt"/>
        </w:rPr>
        <w:t>-</w:t>
      </w:r>
      <w:r w:rsidR="00B005C1">
        <w:rPr>
          <w:rStyle w:val="Bodytext212pt"/>
        </w:rPr>
        <w:t>10</w:t>
      </w:r>
      <w:r w:rsidRPr="009E18FB">
        <w:rPr>
          <w:rStyle w:val="Bodytext212pt"/>
        </w:rPr>
        <w:t xml:space="preserve"> Nr.</w:t>
      </w:r>
    </w:p>
    <w:p w14:paraId="676C32E0" w14:textId="77777777" w:rsidR="00477364" w:rsidRPr="009E18FB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4595"/>
        </w:tabs>
        <w:spacing w:before="0" w:after="601" w:line="280" w:lineRule="exact"/>
        <w:ind w:left="3880" w:firstLine="0"/>
        <w:jc w:val="both"/>
        <w:rPr>
          <w:sz w:val="24"/>
          <w:szCs w:val="24"/>
        </w:rPr>
      </w:pPr>
      <w:r w:rsidRPr="009E18FB">
        <w:rPr>
          <w:sz w:val="24"/>
          <w:szCs w:val="24"/>
        </w:rPr>
        <w:t>Bendroji dalis</w:t>
      </w:r>
    </w:p>
    <w:p w14:paraId="173993C9" w14:textId="77777777" w:rsidR="00596800" w:rsidRPr="009E18FB" w:rsidRDefault="00596800">
      <w:pPr>
        <w:pStyle w:val="Bodytext20"/>
        <w:shd w:val="clear" w:color="auto" w:fill="auto"/>
        <w:spacing w:before="0" w:after="0" w:line="322" w:lineRule="exact"/>
        <w:ind w:firstLine="0"/>
        <w:jc w:val="left"/>
        <w:rPr>
          <w:sz w:val="24"/>
          <w:szCs w:val="24"/>
        </w:rPr>
      </w:pPr>
    </w:p>
    <w:p w14:paraId="7CE80A8F" w14:textId="603089CF" w:rsidR="00477364" w:rsidRPr="009E18FB" w:rsidRDefault="00596800" w:rsidP="00596800">
      <w:pPr>
        <w:tabs>
          <w:tab w:val="left" w:pos="720"/>
          <w:tab w:val="left" w:pos="1486"/>
        </w:tabs>
        <w:jc w:val="both"/>
        <w:rPr>
          <w:rFonts w:ascii="Times New Roman" w:hAnsi="Times New Roman" w:cs="Times New Roman"/>
        </w:rPr>
      </w:pPr>
      <w:r w:rsidRPr="009E18FB">
        <w:rPr>
          <w:rFonts w:ascii="Times New Roman" w:eastAsia="Times New Roman" w:hAnsi="Times New Roman" w:cs="Times New Roman"/>
        </w:rPr>
        <w:t xml:space="preserve">    </w:t>
      </w:r>
      <w:r w:rsidRPr="00596800">
        <w:rPr>
          <w:rFonts w:ascii="Times New Roman" w:eastAsia="Times New Roman" w:hAnsi="Times New Roman" w:cs="Times New Roman"/>
        </w:rPr>
        <w:t>Lukšių Vinco Grybo gimnazij</w:t>
      </w:r>
      <w:r w:rsidRPr="009E18FB">
        <w:rPr>
          <w:rFonts w:ascii="Times New Roman" w:eastAsia="Times New Roman" w:hAnsi="Times New Roman" w:cs="Times New Roman"/>
        </w:rPr>
        <w:t>a</w:t>
      </w:r>
      <w:r w:rsidRPr="00596800">
        <w:rPr>
          <w:rFonts w:ascii="Times New Roman" w:eastAsia="Times New Roman" w:hAnsi="Times New Roman" w:cs="Times New Roman"/>
        </w:rPr>
        <w:t>, teikian</w:t>
      </w:r>
      <w:r w:rsidRPr="009E18FB">
        <w:rPr>
          <w:rFonts w:ascii="Times New Roman" w:eastAsia="Times New Roman" w:hAnsi="Times New Roman" w:cs="Times New Roman"/>
        </w:rPr>
        <w:t>ti</w:t>
      </w:r>
      <w:r w:rsidRPr="00596800">
        <w:rPr>
          <w:rFonts w:ascii="Times New Roman" w:eastAsia="Times New Roman" w:hAnsi="Times New Roman" w:cs="Times New Roman"/>
        </w:rPr>
        <w:t xml:space="preserve"> ikimokyklinį, priešmokyklinį, pradinį, pagrindinį ir vidurinį išsilavinimą, </w:t>
      </w:r>
      <w:r w:rsidRPr="009E18FB">
        <w:rPr>
          <w:rFonts w:ascii="Times New Roman" w:eastAsia="Times New Roman" w:hAnsi="Times New Roman" w:cs="Times New Roman"/>
        </w:rPr>
        <w:t xml:space="preserve">kurios </w:t>
      </w:r>
      <w:r w:rsidRPr="00596800">
        <w:rPr>
          <w:rFonts w:ascii="Times New Roman" w:eastAsia="Times New Roman" w:hAnsi="Times New Roman" w:cs="Times New Roman"/>
        </w:rPr>
        <w:t>buveinė</w:t>
      </w:r>
      <w:r w:rsidRPr="009E18FB">
        <w:rPr>
          <w:rFonts w:ascii="Times New Roman" w:eastAsia="Times New Roman" w:hAnsi="Times New Roman" w:cs="Times New Roman"/>
        </w:rPr>
        <w:t xml:space="preserve"> -</w:t>
      </w:r>
      <w:r w:rsidRPr="00596800">
        <w:rPr>
          <w:rFonts w:ascii="Times New Roman" w:eastAsia="Times New Roman" w:hAnsi="Times New Roman" w:cs="Times New Roman"/>
        </w:rPr>
        <w:t xml:space="preserve"> Antano Tatarės g. 37, Lukšiai, LT – 71180, Šakių rajonas.</w:t>
      </w:r>
      <w:r w:rsidRPr="009E18FB">
        <w:rPr>
          <w:rFonts w:ascii="Times New Roman" w:eastAsia="Times New Roman" w:hAnsi="Times New Roman" w:cs="Times New Roman"/>
        </w:rPr>
        <w:t xml:space="preserve"> </w:t>
      </w:r>
      <w:r w:rsidRPr="00596800">
        <w:rPr>
          <w:rFonts w:ascii="Times New Roman" w:eastAsia="Times New Roman" w:hAnsi="Times New Roman" w:cs="Times New Roman"/>
        </w:rPr>
        <w:t>Pagrindinė veiklos sritis – švietimas</w:t>
      </w:r>
      <w:r w:rsidRPr="009E18FB">
        <w:rPr>
          <w:rFonts w:ascii="Times New Roman" w:eastAsia="Times New Roman" w:hAnsi="Times New Roman" w:cs="Times New Roman"/>
        </w:rPr>
        <w:t xml:space="preserve">. </w:t>
      </w:r>
      <w:r w:rsidRPr="009E18FB">
        <w:rPr>
          <w:rFonts w:ascii="Times New Roman" w:hAnsi="Times New Roman" w:cs="Times New Roman"/>
        </w:rPr>
        <w:t>Mokymo kalba- lietuvių kalba. Gimnazijos teisinė forma- savivaldybės biudžetinė įstaiga.</w:t>
      </w:r>
    </w:p>
    <w:p w14:paraId="6CEA0A14" w14:textId="6754AA6B" w:rsidR="00477364" w:rsidRPr="009E18FB" w:rsidRDefault="00596800">
      <w:pPr>
        <w:pStyle w:val="Bodytext20"/>
        <w:shd w:val="clear" w:color="auto" w:fill="auto"/>
        <w:spacing w:before="0" w:after="0" w:line="322" w:lineRule="exact"/>
        <w:ind w:firstLine="0"/>
        <w:jc w:val="both"/>
        <w:rPr>
          <w:sz w:val="24"/>
          <w:szCs w:val="24"/>
        </w:rPr>
      </w:pPr>
      <w:r w:rsidRPr="009E18FB">
        <w:rPr>
          <w:sz w:val="24"/>
          <w:szCs w:val="24"/>
        </w:rPr>
        <w:t xml:space="preserve">   Gimnazijos priklausomybė- savininkas Šakių rajono savivaldybė, kodas 11105023, savininko teises ir pareigas įgyvendinti institucija- Šakių rajono savivaldybės taryba, Bažnyčios 4, LT-71120, Šakiai.</w:t>
      </w:r>
    </w:p>
    <w:p w14:paraId="135F452C" w14:textId="2E8B1682" w:rsidR="00477364" w:rsidRPr="009E18FB" w:rsidRDefault="00596800">
      <w:pPr>
        <w:pStyle w:val="Bodytext20"/>
        <w:shd w:val="clear" w:color="auto" w:fill="auto"/>
        <w:spacing w:before="0" w:after="0" w:line="322" w:lineRule="exact"/>
        <w:ind w:firstLine="0"/>
        <w:jc w:val="left"/>
        <w:rPr>
          <w:sz w:val="24"/>
          <w:szCs w:val="24"/>
        </w:rPr>
        <w:sectPr w:rsidR="00477364" w:rsidRPr="009E18FB">
          <w:footerReference w:type="default" r:id="rId9"/>
          <w:pgSz w:w="11900" w:h="16840"/>
          <w:pgMar w:top="2045" w:right="700" w:bottom="2045" w:left="1668" w:header="0" w:footer="3" w:gutter="0"/>
          <w:cols w:space="720"/>
          <w:noEndnote/>
          <w:titlePg/>
          <w:docGrid w:linePitch="360"/>
        </w:sectPr>
      </w:pPr>
      <w:r w:rsidRPr="009E18FB">
        <w:rPr>
          <w:sz w:val="24"/>
          <w:szCs w:val="24"/>
        </w:rPr>
        <w:t xml:space="preserve">   Mokymo forma- dieninė. Sudaromos sąlygos mokytis nekontaktiniu būdu ligos( negalios) atveju- namuose. Gimnazija yra paramos gavėja, turinti savo antspaudą ir sąskaitas banke.</w:t>
      </w:r>
    </w:p>
    <w:p w14:paraId="48ED5797" w14:textId="14C4B989" w:rsidR="00477364" w:rsidRPr="009E18FB" w:rsidRDefault="00000000">
      <w:pPr>
        <w:pStyle w:val="Bodytext20"/>
        <w:shd w:val="clear" w:color="auto" w:fill="auto"/>
        <w:spacing w:before="0" w:after="0" w:line="322" w:lineRule="exact"/>
        <w:ind w:right="160" w:firstLine="0"/>
        <w:rPr>
          <w:sz w:val="24"/>
          <w:szCs w:val="24"/>
        </w:rPr>
      </w:pPr>
      <w:r w:rsidRPr="009E18FB">
        <w:rPr>
          <w:sz w:val="24"/>
          <w:szCs w:val="24"/>
        </w:rPr>
        <w:lastRenderedPageBreak/>
        <w:t>I</w:t>
      </w:r>
      <w:r w:rsidR="00596800" w:rsidRPr="009E18FB">
        <w:rPr>
          <w:sz w:val="24"/>
          <w:szCs w:val="24"/>
        </w:rPr>
        <w:t>I</w:t>
      </w:r>
      <w:r w:rsidRPr="009E18FB">
        <w:rPr>
          <w:sz w:val="24"/>
          <w:szCs w:val="24"/>
        </w:rPr>
        <w:t>.</w:t>
      </w:r>
      <w:r w:rsidR="00596800" w:rsidRPr="009E18FB">
        <w:rPr>
          <w:sz w:val="24"/>
          <w:szCs w:val="24"/>
        </w:rPr>
        <w:t xml:space="preserve"> </w:t>
      </w:r>
      <w:r w:rsidRPr="009E18FB">
        <w:rPr>
          <w:sz w:val="24"/>
          <w:szCs w:val="24"/>
        </w:rPr>
        <w:t>Pastabos</w:t>
      </w:r>
    </w:p>
    <w:p w14:paraId="544614F2" w14:textId="07EA5020" w:rsidR="00477364" w:rsidRPr="009E18FB" w:rsidRDefault="00000000">
      <w:pPr>
        <w:pStyle w:val="Bodytext20"/>
        <w:numPr>
          <w:ilvl w:val="0"/>
          <w:numId w:val="2"/>
        </w:numPr>
        <w:shd w:val="clear" w:color="auto" w:fill="auto"/>
        <w:tabs>
          <w:tab w:val="left" w:pos="763"/>
        </w:tabs>
        <w:spacing w:before="0" w:after="0" w:line="322" w:lineRule="exact"/>
        <w:ind w:left="760"/>
        <w:jc w:val="left"/>
        <w:rPr>
          <w:sz w:val="24"/>
          <w:szCs w:val="24"/>
        </w:rPr>
      </w:pPr>
      <w:r w:rsidRPr="009E18FB">
        <w:rPr>
          <w:sz w:val="24"/>
          <w:szCs w:val="24"/>
        </w:rPr>
        <w:t xml:space="preserve">Ilgalaikis nematerialusis turtas( programinė įranga) rodomas likutine verte </w:t>
      </w:r>
      <w:r w:rsidR="00B005C1">
        <w:rPr>
          <w:sz w:val="24"/>
          <w:szCs w:val="24"/>
        </w:rPr>
        <w:t>534,63</w:t>
      </w:r>
      <w:r w:rsidRPr="009E18FB">
        <w:rPr>
          <w:sz w:val="24"/>
          <w:szCs w:val="24"/>
        </w:rPr>
        <w:t xml:space="preserve"> Eur</w:t>
      </w:r>
      <w:r w:rsidR="00596800" w:rsidRPr="009E18FB">
        <w:rPr>
          <w:sz w:val="24"/>
          <w:szCs w:val="24"/>
        </w:rPr>
        <w:t>.</w:t>
      </w:r>
    </w:p>
    <w:p w14:paraId="1F9E60A2" w14:textId="5546189A" w:rsidR="00477364" w:rsidRPr="009E18FB" w:rsidRDefault="00000000">
      <w:pPr>
        <w:pStyle w:val="Bodytext20"/>
        <w:numPr>
          <w:ilvl w:val="0"/>
          <w:numId w:val="2"/>
        </w:numPr>
        <w:shd w:val="clear" w:color="auto" w:fill="auto"/>
        <w:tabs>
          <w:tab w:val="left" w:pos="787"/>
        </w:tabs>
        <w:spacing w:before="0" w:after="0" w:line="322" w:lineRule="exact"/>
        <w:ind w:left="760"/>
        <w:jc w:val="left"/>
        <w:rPr>
          <w:sz w:val="24"/>
          <w:szCs w:val="24"/>
        </w:rPr>
      </w:pPr>
      <w:r w:rsidRPr="009E18FB">
        <w:rPr>
          <w:sz w:val="24"/>
          <w:szCs w:val="24"/>
        </w:rPr>
        <w:t xml:space="preserve">Ilgalaikis materialusis turtas( pastatai, mašinos ir įrengimai, transporto priemonės, kompiuteriai) rodomas likutine verte </w:t>
      </w:r>
      <w:r w:rsidR="00B005C1">
        <w:rPr>
          <w:sz w:val="24"/>
          <w:szCs w:val="24"/>
        </w:rPr>
        <w:t>1077096,66</w:t>
      </w:r>
      <w:r w:rsidRPr="009E18FB">
        <w:rPr>
          <w:sz w:val="24"/>
          <w:szCs w:val="24"/>
        </w:rPr>
        <w:t xml:space="preserve"> Eur.</w:t>
      </w:r>
    </w:p>
    <w:p w14:paraId="19EDDCBA" w14:textId="61C05696" w:rsidR="00477364" w:rsidRPr="009E18FB" w:rsidRDefault="00000000">
      <w:pPr>
        <w:pStyle w:val="Bodytext20"/>
        <w:numPr>
          <w:ilvl w:val="0"/>
          <w:numId w:val="2"/>
        </w:numPr>
        <w:shd w:val="clear" w:color="auto" w:fill="auto"/>
        <w:tabs>
          <w:tab w:val="left" w:pos="787"/>
        </w:tabs>
        <w:spacing w:before="0" w:after="0" w:line="322" w:lineRule="exact"/>
        <w:ind w:left="400" w:firstLine="0"/>
        <w:jc w:val="both"/>
        <w:rPr>
          <w:sz w:val="24"/>
          <w:szCs w:val="24"/>
        </w:rPr>
      </w:pPr>
      <w:r w:rsidRPr="009E18FB">
        <w:rPr>
          <w:sz w:val="24"/>
          <w:szCs w:val="24"/>
        </w:rPr>
        <w:t xml:space="preserve">Atsargų likutis ketvirčio pabaigai </w:t>
      </w:r>
      <w:r w:rsidR="00B005C1">
        <w:rPr>
          <w:sz w:val="24"/>
          <w:szCs w:val="24"/>
        </w:rPr>
        <w:t>2647,46</w:t>
      </w:r>
      <w:r w:rsidRPr="009E18FB">
        <w:rPr>
          <w:sz w:val="24"/>
          <w:szCs w:val="24"/>
        </w:rPr>
        <w:t xml:space="preserve"> Eur.</w:t>
      </w:r>
    </w:p>
    <w:p w14:paraId="5539960C" w14:textId="7910BD58" w:rsidR="00477364" w:rsidRPr="009E18FB" w:rsidRDefault="00000000">
      <w:pPr>
        <w:pStyle w:val="Bodytext20"/>
        <w:numPr>
          <w:ilvl w:val="0"/>
          <w:numId w:val="2"/>
        </w:numPr>
        <w:shd w:val="clear" w:color="auto" w:fill="auto"/>
        <w:tabs>
          <w:tab w:val="left" w:pos="787"/>
        </w:tabs>
        <w:spacing w:before="0" w:after="0" w:line="322" w:lineRule="exact"/>
        <w:ind w:left="400" w:firstLine="0"/>
        <w:jc w:val="both"/>
        <w:rPr>
          <w:sz w:val="24"/>
          <w:szCs w:val="24"/>
        </w:rPr>
      </w:pPr>
      <w:r w:rsidRPr="009E18FB">
        <w:rPr>
          <w:sz w:val="24"/>
          <w:szCs w:val="24"/>
        </w:rPr>
        <w:t xml:space="preserve">Išankstiniai apmokėjimai už degalus </w:t>
      </w:r>
      <w:r w:rsidR="00B005C1">
        <w:rPr>
          <w:sz w:val="24"/>
          <w:szCs w:val="24"/>
        </w:rPr>
        <w:t>871,50</w:t>
      </w:r>
      <w:r w:rsidRPr="009E18FB">
        <w:rPr>
          <w:sz w:val="24"/>
          <w:szCs w:val="24"/>
        </w:rPr>
        <w:t xml:space="preserve"> Eur.</w:t>
      </w:r>
    </w:p>
    <w:p w14:paraId="1D3E3955" w14:textId="01A703D2" w:rsidR="00477364" w:rsidRPr="009E18FB" w:rsidRDefault="00000000">
      <w:pPr>
        <w:pStyle w:val="Bodytext20"/>
        <w:numPr>
          <w:ilvl w:val="0"/>
          <w:numId w:val="2"/>
        </w:numPr>
        <w:shd w:val="clear" w:color="auto" w:fill="auto"/>
        <w:tabs>
          <w:tab w:val="left" w:pos="787"/>
        </w:tabs>
        <w:spacing w:before="0" w:after="0" w:line="322" w:lineRule="exact"/>
        <w:ind w:left="400" w:firstLine="0"/>
        <w:jc w:val="both"/>
        <w:rPr>
          <w:sz w:val="24"/>
          <w:szCs w:val="24"/>
        </w:rPr>
      </w:pPr>
      <w:r w:rsidRPr="009E18FB">
        <w:rPr>
          <w:sz w:val="24"/>
          <w:szCs w:val="24"/>
        </w:rPr>
        <w:t>Sukauptos gautinos sumos 190</w:t>
      </w:r>
      <w:r w:rsidR="00B005C1">
        <w:rPr>
          <w:sz w:val="24"/>
          <w:szCs w:val="24"/>
        </w:rPr>
        <w:t>2</w:t>
      </w:r>
      <w:r w:rsidRPr="009E18FB">
        <w:rPr>
          <w:sz w:val="24"/>
          <w:szCs w:val="24"/>
        </w:rPr>
        <w:t>24,</w:t>
      </w:r>
      <w:r w:rsidR="00B005C1">
        <w:rPr>
          <w:sz w:val="24"/>
          <w:szCs w:val="24"/>
        </w:rPr>
        <w:t>70</w:t>
      </w:r>
      <w:r w:rsidRPr="009E18FB">
        <w:rPr>
          <w:sz w:val="24"/>
          <w:szCs w:val="24"/>
        </w:rPr>
        <w:t xml:space="preserve"> Eur</w:t>
      </w:r>
      <w:r w:rsidR="00596800" w:rsidRPr="009E18FB">
        <w:rPr>
          <w:sz w:val="24"/>
          <w:szCs w:val="24"/>
        </w:rPr>
        <w:t>.</w:t>
      </w:r>
    </w:p>
    <w:p w14:paraId="26F64516" w14:textId="13E22CA0" w:rsidR="00477364" w:rsidRPr="009E18FB" w:rsidRDefault="00000000" w:rsidP="009E18FB">
      <w:pPr>
        <w:pStyle w:val="Bodytext20"/>
        <w:numPr>
          <w:ilvl w:val="0"/>
          <w:numId w:val="2"/>
        </w:numPr>
        <w:shd w:val="clear" w:color="auto" w:fill="auto"/>
        <w:tabs>
          <w:tab w:val="left" w:pos="787"/>
        </w:tabs>
        <w:spacing w:before="0" w:after="0" w:line="322" w:lineRule="exact"/>
        <w:ind w:left="400" w:right="1020" w:firstLine="0"/>
        <w:jc w:val="left"/>
        <w:rPr>
          <w:sz w:val="24"/>
          <w:szCs w:val="24"/>
        </w:rPr>
      </w:pPr>
      <w:r w:rsidRPr="009E18FB">
        <w:rPr>
          <w:sz w:val="24"/>
          <w:szCs w:val="24"/>
        </w:rPr>
        <w:t>Pinigų likučiai bankuose ir kasoje:</w:t>
      </w:r>
      <w:r w:rsidR="009E18FB" w:rsidRPr="009E18FB">
        <w:rPr>
          <w:sz w:val="24"/>
          <w:szCs w:val="24"/>
        </w:rPr>
        <w:t xml:space="preserve">  </w:t>
      </w:r>
      <w:r w:rsidRPr="009E18FB">
        <w:rPr>
          <w:sz w:val="24"/>
          <w:szCs w:val="24"/>
        </w:rPr>
        <w:t xml:space="preserve">biudžetinėje sąskaitoje 0,00 Eur, </w:t>
      </w:r>
      <w:proofErr w:type="spellStart"/>
      <w:r w:rsidRPr="009E18FB">
        <w:rPr>
          <w:sz w:val="24"/>
          <w:szCs w:val="24"/>
        </w:rPr>
        <w:t>pavediminėje</w:t>
      </w:r>
      <w:proofErr w:type="spellEnd"/>
      <w:r w:rsidRPr="009E18FB">
        <w:rPr>
          <w:sz w:val="24"/>
          <w:szCs w:val="24"/>
        </w:rPr>
        <w:t xml:space="preserve"> s-toje </w:t>
      </w:r>
      <w:r w:rsidR="00B005C1">
        <w:rPr>
          <w:sz w:val="24"/>
          <w:szCs w:val="24"/>
        </w:rPr>
        <w:t>19157,71</w:t>
      </w:r>
      <w:r w:rsidRPr="009E18FB">
        <w:rPr>
          <w:sz w:val="24"/>
          <w:szCs w:val="24"/>
        </w:rPr>
        <w:t xml:space="preserve"> Eur, </w:t>
      </w:r>
      <w:r w:rsidR="009E18FB" w:rsidRPr="009E18FB">
        <w:rPr>
          <w:sz w:val="24"/>
          <w:szCs w:val="24"/>
        </w:rPr>
        <w:t>b</w:t>
      </w:r>
      <w:r w:rsidRPr="009E18FB">
        <w:rPr>
          <w:sz w:val="24"/>
          <w:szCs w:val="24"/>
        </w:rPr>
        <w:t xml:space="preserve">anko kortelėje </w:t>
      </w:r>
      <w:r w:rsidR="00B005C1">
        <w:rPr>
          <w:sz w:val="24"/>
          <w:szCs w:val="24"/>
        </w:rPr>
        <w:t>27,0</w:t>
      </w:r>
      <w:r w:rsidRPr="009E18FB">
        <w:rPr>
          <w:sz w:val="24"/>
          <w:szCs w:val="24"/>
        </w:rPr>
        <w:t xml:space="preserve"> Eur.</w:t>
      </w:r>
    </w:p>
    <w:p w14:paraId="50C521DA" w14:textId="42B5BAA5" w:rsidR="00477364" w:rsidRPr="009E18FB" w:rsidRDefault="00000000">
      <w:pPr>
        <w:pStyle w:val="Bodytext20"/>
        <w:shd w:val="clear" w:color="auto" w:fill="auto"/>
        <w:spacing w:before="0" w:after="0" w:line="322" w:lineRule="exact"/>
        <w:ind w:left="400" w:firstLine="0"/>
        <w:jc w:val="both"/>
        <w:rPr>
          <w:sz w:val="24"/>
          <w:szCs w:val="24"/>
        </w:rPr>
      </w:pPr>
      <w:r w:rsidRPr="009E18FB">
        <w:rPr>
          <w:sz w:val="24"/>
          <w:szCs w:val="24"/>
        </w:rPr>
        <w:t>Eur ir spec.</w:t>
      </w:r>
      <w:r w:rsidR="009E18FB" w:rsidRPr="009E18FB">
        <w:rPr>
          <w:sz w:val="24"/>
          <w:szCs w:val="24"/>
        </w:rPr>
        <w:t xml:space="preserve"> </w:t>
      </w:r>
      <w:r w:rsidRPr="009E18FB">
        <w:rPr>
          <w:sz w:val="24"/>
          <w:szCs w:val="24"/>
        </w:rPr>
        <w:t xml:space="preserve">lėšų sąskaitoje </w:t>
      </w:r>
      <w:r w:rsidR="00B005C1">
        <w:rPr>
          <w:sz w:val="24"/>
          <w:szCs w:val="24"/>
        </w:rPr>
        <w:t>52</w:t>
      </w:r>
      <w:r w:rsidRPr="009E18FB">
        <w:rPr>
          <w:sz w:val="24"/>
          <w:szCs w:val="24"/>
        </w:rPr>
        <w:t>,00 Eur.</w:t>
      </w:r>
    </w:p>
    <w:p w14:paraId="4F0F09BA" w14:textId="3D5D07B0" w:rsidR="00477364" w:rsidRPr="009E18FB" w:rsidRDefault="00000000" w:rsidP="009E18FB">
      <w:pPr>
        <w:pStyle w:val="Bodytext20"/>
        <w:numPr>
          <w:ilvl w:val="0"/>
          <w:numId w:val="3"/>
        </w:numPr>
        <w:shd w:val="clear" w:color="auto" w:fill="auto"/>
        <w:tabs>
          <w:tab w:val="left" w:pos="787"/>
        </w:tabs>
        <w:spacing w:before="0" w:after="0" w:line="322" w:lineRule="exact"/>
        <w:ind w:left="400" w:firstLine="0"/>
        <w:jc w:val="both"/>
        <w:rPr>
          <w:sz w:val="24"/>
          <w:szCs w:val="24"/>
        </w:rPr>
      </w:pPr>
      <w:r w:rsidRPr="009E18FB">
        <w:rPr>
          <w:sz w:val="24"/>
          <w:szCs w:val="24"/>
        </w:rPr>
        <w:t>Finansavimo sumų likučiai:</w:t>
      </w:r>
      <w:r w:rsidR="009E18FB" w:rsidRPr="009E18FB">
        <w:rPr>
          <w:sz w:val="24"/>
          <w:szCs w:val="24"/>
        </w:rPr>
        <w:t xml:space="preserve"> </w:t>
      </w:r>
      <w:r w:rsidRPr="009E18FB">
        <w:rPr>
          <w:sz w:val="24"/>
          <w:szCs w:val="24"/>
        </w:rPr>
        <w:t xml:space="preserve">iš valstybės biudžeto </w:t>
      </w:r>
      <w:r w:rsidR="00B005C1">
        <w:rPr>
          <w:sz w:val="24"/>
          <w:szCs w:val="24"/>
        </w:rPr>
        <w:t>168294,55</w:t>
      </w:r>
      <w:r w:rsidRPr="009E18FB">
        <w:rPr>
          <w:sz w:val="24"/>
          <w:szCs w:val="24"/>
        </w:rPr>
        <w:t xml:space="preserve"> Eur</w:t>
      </w:r>
      <w:r w:rsidR="009E18FB" w:rsidRPr="009E18FB">
        <w:rPr>
          <w:sz w:val="24"/>
          <w:szCs w:val="24"/>
        </w:rPr>
        <w:t>.</w:t>
      </w:r>
    </w:p>
    <w:p w14:paraId="1003F4FD" w14:textId="386ECA9F" w:rsidR="009E18FB" w:rsidRPr="009E18FB" w:rsidRDefault="00000000" w:rsidP="009E18FB">
      <w:pPr>
        <w:pStyle w:val="Bodytext20"/>
        <w:numPr>
          <w:ilvl w:val="0"/>
          <w:numId w:val="3"/>
        </w:numPr>
        <w:shd w:val="clear" w:color="auto" w:fill="auto"/>
        <w:tabs>
          <w:tab w:val="left" w:pos="737"/>
        </w:tabs>
        <w:spacing w:before="0" w:after="0" w:line="322" w:lineRule="exact"/>
        <w:ind w:left="400" w:right="4100" w:firstLine="0"/>
        <w:jc w:val="left"/>
        <w:rPr>
          <w:sz w:val="24"/>
          <w:szCs w:val="24"/>
        </w:rPr>
      </w:pPr>
      <w:r w:rsidRPr="009E18FB">
        <w:rPr>
          <w:sz w:val="24"/>
          <w:szCs w:val="24"/>
        </w:rPr>
        <w:t xml:space="preserve">iš savivaldybės biudžeto </w:t>
      </w:r>
      <w:r w:rsidR="00B005C1">
        <w:rPr>
          <w:sz w:val="24"/>
          <w:szCs w:val="24"/>
        </w:rPr>
        <w:t>881389,99</w:t>
      </w:r>
      <w:r w:rsidRPr="009E18FB">
        <w:rPr>
          <w:sz w:val="24"/>
          <w:szCs w:val="24"/>
        </w:rPr>
        <w:t xml:space="preserve"> Eur</w:t>
      </w:r>
      <w:r w:rsidR="009E18FB" w:rsidRPr="009E18FB">
        <w:rPr>
          <w:sz w:val="24"/>
          <w:szCs w:val="24"/>
        </w:rPr>
        <w:t>.</w:t>
      </w:r>
      <w:r w:rsidRPr="009E18FB">
        <w:rPr>
          <w:sz w:val="24"/>
          <w:szCs w:val="24"/>
        </w:rPr>
        <w:t xml:space="preserve"> 9.iš ES ir užsienio valstybių </w:t>
      </w:r>
      <w:r w:rsidR="00B005C1">
        <w:rPr>
          <w:sz w:val="24"/>
          <w:szCs w:val="24"/>
        </w:rPr>
        <w:t>51289,66</w:t>
      </w:r>
      <w:r w:rsidRPr="009E18FB">
        <w:rPr>
          <w:sz w:val="24"/>
          <w:szCs w:val="24"/>
        </w:rPr>
        <w:t xml:space="preserve"> Eur</w:t>
      </w:r>
      <w:r w:rsidR="009E18FB" w:rsidRPr="009E18FB">
        <w:rPr>
          <w:sz w:val="24"/>
          <w:szCs w:val="24"/>
        </w:rPr>
        <w:t>: I</w:t>
      </w:r>
      <w:r w:rsidRPr="009E18FB">
        <w:rPr>
          <w:sz w:val="24"/>
          <w:szCs w:val="24"/>
        </w:rPr>
        <w:t xml:space="preserve">š kitų šaltinių </w:t>
      </w:r>
      <w:r w:rsidR="00B005C1">
        <w:rPr>
          <w:sz w:val="24"/>
          <w:szCs w:val="24"/>
        </w:rPr>
        <w:t>0,00</w:t>
      </w:r>
      <w:r w:rsidRPr="009E18FB">
        <w:rPr>
          <w:sz w:val="24"/>
          <w:szCs w:val="24"/>
        </w:rPr>
        <w:t xml:space="preserve"> Eur</w:t>
      </w:r>
    </w:p>
    <w:p w14:paraId="679A3645" w14:textId="0FFF6C97" w:rsidR="00477364" w:rsidRPr="009E18FB" w:rsidRDefault="00000000" w:rsidP="009E18FB">
      <w:pPr>
        <w:pStyle w:val="Bodytext20"/>
        <w:numPr>
          <w:ilvl w:val="0"/>
          <w:numId w:val="3"/>
        </w:numPr>
        <w:shd w:val="clear" w:color="auto" w:fill="auto"/>
        <w:tabs>
          <w:tab w:val="left" w:pos="737"/>
        </w:tabs>
        <w:spacing w:before="0" w:after="0" w:line="322" w:lineRule="exact"/>
        <w:ind w:left="400" w:right="4100" w:firstLine="0"/>
        <w:jc w:val="left"/>
        <w:rPr>
          <w:sz w:val="24"/>
          <w:szCs w:val="24"/>
        </w:rPr>
      </w:pPr>
      <w:r w:rsidRPr="009E18FB">
        <w:rPr>
          <w:sz w:val="24"/>
          <w:szCs w:val="24"/>
        </w:rPr>
        <w:t xml:space="preserve"> 10. Trumpalaikiai įsipareigojimai</w:t>
      </w:r>
      <w:r w:rsidR="009E18FB" w:rsidRPr="009E18FB">
        <w:rPr>
          <w:sz w:val="24"/>
          <w:szCs w:val="24"/>
        </w:rPr>
        <w:t>.</w:t>
      </w:r>
      <w:r w:rsidRPr="009E18FB">
        <w:rPr>
          <w:sz w:val="24"/>
          <w:szCs w:val="24"/>
        </w:rPr>
        <w:t xml:space="preserve"> Tiekėjams mokėtinų sumos </w:t>
      </w:r>
      <w:r w:rsidR="00B005C1">
        <w:rPr>
          <w:sz w:val="24"/>
          <w:szCs w:val="24"/>
        </w:rPr>
        <w:t>112,41</w:t>
      </w:r>
      <w:r w:rsidRPr="009E18FB">
        <w:rPr>
          <w:sz w:val="24"/>
          <w:szCs w:val="24"/>
        </w:rPr>
        <w:t xml:space="preserve"> Eur .</w:t>
      </w:r>
    </w:p>
    <w:p w14:paraId="2220F665" w14:textId="1ACDF9A6" w:rsidR="00477364" w:rsidRPr="009E18FB" w:rsidRDefault="00000000">
      <w:pPr>
        <w:pStyle w:val="Bodytext20"/>
        <w:shd w:val="clear" w:color="auto" w:fill="auto"/>
        <w:spacing w:before="0" w:after="0" w:line="322" w:lineRule="exact"/>
        <w:ind w:left="400" w:firstLine="0"/>
        <w:jc w:val="both"/>
        <w:rPr>
          <w:sz w:val="24"/>
          <w:szCs w:val="24"/>
        </w:rPr>
      </w:pPr>
      <w:r w:rsidRPr="009E18FB">
        <w:rPr>
          <w:sz w:val="24"/>
          <w:szCs w:val="24"/>
          <w:lang w:val="en-US" w:eastAsia="en-US" w:bidi="en-US"/>
        </w:rPr>
        <w:t xml:space="preserve">11.Su </w:t>
      </w:r>
      <w:r w:rsidRPr="009E18FB">
        <w:rPr>
          <w:sz w:val="24"/>
          <w:szCs w:val="24"/>
        </w:rPr>
        <w:t xml:space="preserve">darbo santykiais susiję įsipareigojimai </w:t>
      </w:r>
      <w:r w:rsidR="00B005C1">
        <w:rPr>
          <w:sz w:val="24"/>
          <w:szCs w:val="24"/>
        </w:rPr>
        <w:t>252,57</w:t>
      </w:r>
      <w:r w:rsidRPr="009E18FB">
        <w:rPr>
          <w:sz w:val="24"/>
          <w:szCs w:val="24"/>
        </w:rPr>
        <w:t xml:space="preserve"> Eur.</w:t>
      </w:r>
    </w:p>
    <w:p w14:paraId="659947CC" w14:textId="77777777" w:rsidR="00477364" w:rsidRPr="009E18FB" w:rsidRDefault="00000000">
      <w:pPr>
        <w:pStyle w:val="Bodytext20"/>
        <w:shd w:val="clear" w:color="auto" w:fill="auto"/>
        <w:spacing w:before="0" w:after="333" w:line="322" w:lineRule="exact"/>
        <w:ind w:left="400" w:firstLine="0"/>
        <w:jc w:val="both"/>
        <w:rPr>
          <w:sz w:val="24"/>
          <w:szCs w:val="24"/>
        </w:rPr>
      </w:pPr>
      <w:r w:rsidRPr="009E18FB">
        <w:rPr>
          <w:sz w:val="24"/>
          <w:szCs w:val="24"/>
        </w:rPr>
        <w:t xml:space="preserve">Sukauptos mokėtinos sumos (atostoginiai ir </w:t>
      </w:r>
      <w:proofErr w:type="spellStart"/>
      <w:r w:rsidRPr="009E18FB">
        <w:rPr>
          <w:sz w:val="24"/>
          <w:szCs w:val="24"/>
        </w:rPr>
        <w:t>sodra</w:t>
      </w:r>
      <w:proofErr w:type="spellEnd"/>
      <w:r w:rsidRPr="009E18FB">
        <w:rPr>
          <w:sz w:val="24"/>
          <w:szCs w:val="24"/>
        </w:rPr>
        <w:t>) 181706,35 Eur.</w:t>
      </w:r>
    </w:p>
    <w:p w14:paraId="44644569" w14:textId="77777777" w:rsidR="00477364" w:rsidRPr="009E18FB" w:rsidRDefault="00000000">
      <w:pPr>
        <w:pStyle w:val="Bodytext20"/>
        <w:shd w:val="clear" w:color="auto" w:fill="auto"/>
        <w:spacing w:before="0" w:after="0" w:line="280" w:lineRule="exact"/>
        <w:ind w:left="400" w:firstLine="0"/>
        <w:jc w:val="both"/>
        <w:rPr>
          <w:sz w:val="24"/>
          <w:szCs w:val="24"/>
        </w:rPr>
      </w:pPr>
      <w:r w:rsidRPr="009E18FB">
        <w:rPr>
          <w:sz w:val="24"/>
          <w:szCs w:val="24"/>
        </w:rPr>
        <w:t>Neliko trumpalaikio turto, kuris iškeltas su fondais į nebalansinę sąskaitą.</w:t>
      </w:r>
    </w:p>
    <w:sectPr w:rsidR="00477364" w:rsidRPr="009E18FB">
      <w:pgSz w:w="11900" w:h="16840"/>
      <w:pgMar w:top="2362" w:right="700" w:bottom="2362" w:left="16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1F0D9" w14:textId="77777777" w:rsidR="00414F6C" w:rsidRDefault="00414F6C">
      <w:r>
        <w:separator/>
      </w:r>
    </w:p>
  </w:endnote>
  <w:endnote w:type="continuationSeparator" w:id="0">
    <w:p w14:paraId="591D95E6" w14:textId="77777777" w:rsidR="00414F6C" w:rsidRDefault="0041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C2BB5" w14:textId="118888D8" w:rsidR="00477364" w:rsidRDefault="006E3C2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14F8636D" wp14:editId="1B406C54">
              <wp:simplePos x="0" y="0"/>
              <wp:positionH relativeFrom="page">
                <wp:posOffset>1311910</wp:posOffset>
              </wp:positionH>
              <wp:positionV relativeFrom="page">
                <wp:posOffset>6602730</wp:posOffset>
              </wp:positionV>
              <wp:extent cx="3974465" cy="204470"/>
              <wp:effectExtent l="0" t="1905" r="0" b="3175"/>
              <wp:wrapNone/>
              <wp:docPr id="70836668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446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B1548" w14:textId="77777777" w:rsidR="00477364" w:rsidRDefault="00000000">
                          <w:pPr>
                            <w:pStyle w:val="Headerorfooter0"/>
                            <w:shd w:val="clear" w:color="auto" w:fill="auto"/>
                            <w:tabs>
                              <w:tab w:val="right" w:pos="6259"/>
                            </w:tabs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Gimnazijos direktorė</w:t>
                          </w:r>
                          <w:r>
                            <w:rPr>
                              <w:rStyle w:val="Headerorfooter1"/>
                            </w:rPr>
                            <w:tab/>
                            <w:t xml:space="preserve">Nijolė </w:t>
                          </w:r>
                          <w:proofErr w:type="spellStart"/>
                          <w:r>
                            <w:rPr>
                              <w:rStyle w:val="Headerorfooter1"/>
                            </w:rPr>
                            <w:t>Šapolienė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F863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3pt;margin-top:519.9pt;width:312.95pt;height:16.1pt;z-index:-2516587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" filled="f" stroked="f">
              <v:textbox style="mso-fit-shape-to-text:t" inset="0,0,0,0">
                <w:txbxContent>
                  <w:p w14:paraId="180B1548" w14:textId="77777777" w:rsidR="00477364" w:rsidRDefault="00000000">
                    <w:pPr>
                      <w:pStyle w:val="Headerorfooter0"/>
                      <w:shd w:val="clear" w:color="auto" w:fill="auto"/>
                      <w:tabs>
                        <w:tab w:val="right" w:pos="6259"/>
                      </w:tabs>
                      <w:spacing w:line="240" w:lineRule="auto"/>
                    </w:pPr>
                    <w:r>
                      <w:rPr>
                        <w:rStyle w:val="Headerorfooter1"/>
                      </w:rPr>
                      <w:t>Gimnazijos direktorė</w:t>
                    </w:r>
                    <w:r>
                      <w:rPr>
                        <w:rStyle w:val="Headerorfooter1"/>
                      </w:rPr>
                      <w:tab/>
                      <w:t xml:space="preserve">Nijolė </w:t>
                    </w:r>
                    <w:proofErr w:type="spellStart"/>
                    <w:r>
                      <w:rPr>
                        <w:rStyle w:val="Headerorfooter1"/>
                      </w:rPr>
                      <w:t>Šapolienė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61398" w14:textId="77777777" w:rsidR="00414F6C" w:rsidRDefault="00414F6C"/>
  </w:footnote>
  <w:footnote w:type="continuationSeparator" w:id="0">
    <w:p w14:paraId="5E47D330" w14:textId="77777777" w:rsidR="00414F6C" w:rsidRDefault="00414F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D0B"/>
    <w:multiLevelType w:val="multilevel"/>
    <w:tmpl w:val="BA9EF8A0"/>
    <w:lvl w:ilvl="0">
      <w:start w:val="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621933"/>
    <w:multiLevelType w:val="multilevel"/>
    <w:tmpl w:val="F37C5C7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D24C3E"/>
    <w:multiLevelType w:val="multilevel"/>
    <w:tmpl w:val="4C34E5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lt-LT" w:eastAsia="lt-LT" w:bidi="lt-LT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lt-LT" w:eastAsia="lt-LT" w:bidi="lt-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BC071C"/>
    <w:multiLevelType w:val="multilevel"/>
    <w:tmpl w:val="C222124C"/>
    <w:lvl w:ilvl="0">
      <w:start w:val="1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2302887">
    <w:abstractNumId w:val="1"/>
  </w:num>
  <w:num w:numId="2" w16cid:durableId="719481111">
    <w:abstractNumId w:val="2"/>
  </w:num>
  <w:num w:numId="3" w16cid:durableId="147134190">
    <w:abstractNumId w:val="0"/>
  </w:num>
  <w:num w:numId="4" w16cid:durableId="33307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64"/>
    <w:rsid w:val="00090D9D"/>
    <w:rsid w:val="001E42ED"/>
    <w:rsid w:val="002D56CE"/>
    <w:rsid w:val="003E670E"/>
    <w:rsid w:val="00414F6C"/>
    <w:rsid w:val="00477364"/>
    <w:rsid w:val="005853B3"/>
    <w:rsid w:val="00596800"/>
    <w:rsid w:val="006E3C24"/>
    <w:rsid w:val="00910B7D"/>
    <w:rsid w:val="0098217C"/>
    <w:rsid w:val="009E18FB"/>
    <w:rsid w:val="00B005C1"/>
    <w:rsid w:val="00B1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518A2"/>
  <w15:docId w15:val="{29A888D9-759A-4ACB-AC73-39DD32A1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Pr>
      <w:color w:val="0066CC"/>
      <w:u w:val="single"/>
    </w:rPr>
  </w:style>
  <w:style w:type="character" w:customStyle="1" w:styleId="Heading1">
    <w:name w:val="Heading #1_"/>
    <w:basedOn w:val="Numatytasispastraiposriftas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">
    <w:name w:val="Body text (3)_"/>
    <w:basedOn w:val="Numatytasispastraiposriftas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">
    <w:name w:val="Body text (4)_"/>
    <w:basedOn w:val="Numatytasispastraiposriftas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Numatytasispastraiposriftas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2pt">
    <w:name w:val="Body text (2) + 12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lt-LT" w:eastAsia="lt-LT" w:bidi="lt-LT"/>
    </w:rPr>
  </w:style>
  <w:style w:type="character" w:customStyle="1" w:styleId="Headerorfooter">
    <w:name w:val="Header or footer_"/>
    <w:basedOn w:val="Numatytasispastraiposriftas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lt-LT" w:eastAsia="lt-LT" w:bidi="lt-LT"/>
    </w:rPr>
  </w:style>
  <w:style w:type="paragraph" w:customStyle="1" w:styleId="Heading10">
    <w:name w:val="Heading #1"/>
    <w:basedOn w:val="prastasis"/>
    <w:link w:val="Heading1"/>
    <w:pPr>
      <w:shd w:val="clear" w:color="auto" w:fill="FFFFFF"/>
      <w:spacing w:before="24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30">
    <w:name w:val="Body text (3)"/>
    <w:basedOn w:val="prastasis"/>
    <w:link w:val="Bodytext3"/>
    <w:pPr>
      <w:shd w:val="clear" w:color="auto" w:fill="FFFFFF"/>
      <w:spacing w:before="240" w:after="840" w:line="182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40">
    <w:name w:val="Body text (4)"/>
    <w:basedOn w:val="prastasis"/>
    <w:link w:val="Bodytext4"/>
    <w:pPr>
      <w:shd w:val="clear" w:color="auto" w:fill="FFFFFF"/>
      <w:spacing w:before="840" w:after="600" w:line="0" w:lineRule="atLeast"/>
    </w:pPr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prastasis"/>
    <w:link w:val="Bodytext2"/>
    <w:pPr>
      <w:shd w:val="clear" w:color="auto" w:fill="FFFFFF"/>
      <w:spacing w:before="600" w:after="600" w:line="283" w:lineRule="exact"/>
      <w:ind w:hanging="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erorfooter0">
    <w:name w:val="Header or footer"/>
    <w:basedOn w:val="prastasis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1322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Plausiniene</cp:lastModifiedBy>
  <cp:revision>3</cp:revision>
  <dcterms:created xsi:type="dcterms:W3CDTF">2026-07-10T06:39:00Z</dcterms:created>
  <dcterms:modified xsi:type="dcterms:W3CDTF">2026-07-10T06:46:00Z</dcterms:modified>
</cp:coreProperties>
</file>